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41" w:rsidRPr="00633472" w:rsidRDefault="0031716E" w:rsidP="00832841">
      <w:pPr>
        <w:tabs>
          <w:tab w:val="center" w:pos="1701"/>
          <w:tab w:val="center" w:pos="6521"/>
        </w:tabs>
        <w:rPr>
          <w:b/>
          <w:bCs/>
          <w:iCs/>
        </w:rPr>
      </w:pPr>
      <w:r>
        <w:rPr>
          <w:bCs/>
          <w:iCs/>
        </w:rPr>
        <w:tab/>
        <w:t>UBND HUYỆN</w:t>
      </w:r>
      <w:r w:rsidR="00832841" w:rsidRPr="00633472">
        <w:rPr>
          <w:bCs/>
          <w:iCs/>
        </w:rPr>
        <w:t xml:space="preserve"> CẦN GIUỘC </w:t>
      </w:r>
      <w:r w:rsidR="00832841" w:rsidRPr="00633472">
        <w:rPr>
          <w:bCs/>
          <w:iCs/>
        </w:rPr>
        <w:tab/>
      </w:r>
      <w:r w:rsidR="00832841" w:rsidRPr="00633472">
        <w:rPr>
          <w:b/>
          <w:bCs/>
          <w:iCs/>
        </w:rPr>
        <w:t xml:space="preserve">CỘNG HOÀ XÃ HỘI CHỦ NGHĨA VIỆT </w:t>
      </w:r>
      <w:smartTag w:uri="urn:schemas-microsoft-com:office:smarttags" w:element="place">
        <w:smartTag w:uri="urn:schemas-microsoft-com:office:smarttags" w:element="country-region">
          <w:r w:rsidR="00832841" w:rsidRPr="00633472">
            <w:rPr>
              <w:b/>
              <w:bCs/>
              <w:iCs/>
            </w:rPr>
            <w:t>NAM</w:t>
          </w:r>
        </w:smartTag>
      </w:smartTag>
      <w:r w:rsidR="00832841" w:rsidRPr="00633472">
        <w:rPr>
          <w:b/>
          <w:bCs/>
          <w:iCs/>
        </w:rPr>
        <w:t xml:space="preserve"> </w:t>
      </w:r>
    </w:p>
    <w:p w:rsidR="00832841" w:rsidRPr="00271674" w:rsidRDefault="002E1260" w:rsidP="00832841">
      <w:pPr>
        <w:tabs>
          <w:tab w:val="center" w:pos="1701"/>
          <w:tab w:val="center" w:pos="6521"/>
        </w:tabs>
        <w:rPr>
          <w:b/>
          <w:bCs/>
          <w:iCs/>
          <w:sz w:val="28"/>
          <w:szCs w:val="28"/>
        </w:rPr>
      </w:pPr>
      <w:r w:rsidRPr="00271674">
        <w:rPr>
          <w:b/>
          <w:bCs/>
          <w:iCs/>
          <w:sz w:val="28"/>
          <w:szCs w:val="28"/>
        </w:rPr>
        <w:tab/>
        <w:t>TRƯỜNG TH PHƯỚC LẠI</w:t>
      </w:r>
      <w:r w:rsidR="00832841" w:rsidRPr="00271674">
        <w:rPr>
          <w:b/>
          <w:bCs/>
          <w:iCs/>
          <w:sz w:val="28"/>
          <w:szCs w:val="28"/>
        </w:rPr>
        <w:t xml:space="preserve"> </w:t>
      </w:r>
      <w:r w:rsidR="00832841" w:rsidRPr="00271674">
        <w:rPr>
          <w:b/>
          <w:bCs/>
          <w:iCs/>
          <w:sz w:val="28"/>
          <w:szCs w:val="28"/>
        </w:rPr>
        <w:tab/>
      </w:r>
      <w:proofErr w:type="spellStart"/>
      <w:r w:rsidR="00832841" w:rsidRPr="00271674">
        <w:rPr>
          <w:b/>
          <w:bCs/>
          <w:iCs/>
          <w:sz w:val="28"/>
          <w:szCs w:val="28"/>
        </w:rPr>
        <w:t>Độc</w:t>
      </w:r>
      <w:proofErr w:type="spellEnd"/>
      <w:r w:rsidR="00832841" w:rsidRPr="00271674">
        <w:rPr>
          <w:b/>
          <w:bCs/>
          <w:iCs/>
          <w:sz w:val="28"/>
          <w:szCs w:val="28"/>
        </w:rPr>
        <w:t xml:space="preserve"> </w:t>
      </w:r>
      <w:proofErr w:type="spellStart"/>
      <w:r w:rsidR="00832841" w:rsidRPr="00271674">
        <w:rPr>
          <w:b/>
          <w:bCs/>
          <w:iCs/>
          <w:sz w:val="28"/>
          <w:szCs w:val="28"/>
        </w:rPr>
        <w:t>lập</w:t>
      </w:r>
      <w:proofErr w:type="spellEnd"/>
      <w:r w:rsidR="00832841" w:rsidRPr="00271674">
        <w:rPr>
          <w:b/>
          <w:bCs/>
          <w:iCs/>
          <w:sz w:val="28"/>
          <w:szCs w:val="28"/>
        </w:rPr>
        <w:t xml:space="preserve"> – </w:t>
      </w:r>
      <w:proofErr w:type="spellStart"/>
      <w:r w:rsidR="00832841" w:rsidRPr="00271674">
        <w:rPr>
          <w:b/>
          <w:bCs/>
          <w:iCs/>
          <w:sz w:val="28"/>
          <w:szCs w:val="28"/>
        </w:rPr>
        <w:t>Tự</w:t>
      </w:r>
      <w:proofErr w:type="spellEnd"/>
      <w:r w:rsidR="00832841" w:rsidRPr="00271674">
        <w:rPr>
          <w:b/>
          <w:bCs/>
          <w:iCs/>
          <w:sz w:val="28"/>
          <w:szCs w:val="28"/>
        </w:rPr>
        <w:t xml:space="preserve"> do – </w:t>
      </w:r>
      <w:proofErr w:type="spellStart"/>
      <w:r w:rsidR="00832841" w:rsidRPr="00271674">
        <w:rPr>
          <w:b/>
          <w:bCs/>
          <w:iCs/>
          <w:sz w:val="28"/>
          <w:szCs w:val="28"/>
        </w:rPr>
        <w:t>Hạnh</w:t>
      </w:r>
      <w:proofErr w:type="spellEnd"/>
      <w:r w:rsidR="00832841" w:rsidRPr="00271674">
        <w:rPr>
          <w:b/>
          <w:bCs/>
          <w:iCs/>
          <w:sz w:val="28"/>
          <w:szCs w:val="28"/>
        </w:rPr>
        <w:t xml:space="preserve"> </w:t>
      </w:r>
      <w:proofErr w:type="spellStart"/>
      <w:r w:rsidR="00832841" w:rsidRPr="00271674">
        <w:rPr>
          <w:b/>
          <w:bCs/>
          <w:iCs/>
          <w:sz w:val="28"/>
          <w:szCs w:val="28"/>
        </w:rPr>
        <w:t>phúc</w:t>
      </w:r>
      <w:proofErr w:type="spellEnd"/>
      <w:r w:rsidR="00832841" w:rsidRPr="00271674">
        <w:rPr>
          <w:b/>
          <w:bCs/>
          <w:iCs/>
          <w:sz w:val="28"/>
          <w:szCs w:val="28"/>
        </w:rPr>
        <w:t xml:space="preserve"> </w:t>
      </w:r>
    </w:p>
    <w:p w:rsidR="00832841" w:rsidRPr="00633472" w:rsidRDefault="00963B1B" w:rsidP="00832841">
      <w:pPr>
        <w:tabs>
          <w:tab w:val="center" w:pos="1701"/>
          <w:tab w:val="center" w:pos="6521"/>
        </w:tabs>
        <w:rPr>
          <w:b/>
          <w:bCs/>
          <w:iCs/>
        </w:rPr>
      </w:pPr>
      <w:r>
        <w:rPr>
          <w:b/>
          <w:bCs/>
          <w:iCs/>
          <w:noProof/>
        </w:rPr>
        <mc:AlternateContent>
          <mc:Choice Requires="wps">
            <w:drawing>
              <wp:anchor distT="0" distB="0" distL="114300" distR="114300" simplePos="0" relativeHeight="251658240" behindDoc="0" locked="0" layoutInCell="1" allowOverlap="1">
                <wp:simplePos x="0" y="0"/>
                <wp:positionH relativeFrom="column">
                  <wp:posOffset>3004820</wp:posOffset>
                </wp:positionH>
                <wp:positionV relativeFrom="paragraph">
                  <wp:posOffset>30480</wp:posOffset>
                </wp:positionV>
                <wp:extent cx="2268220" cy="0"/>
                <wp:effectExtent l="13970" t="11430" r="1333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2.4pt" to="41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I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Z5D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"/>
            </w:pict>
          </mc:Fallback>
        </mc:AlternateContent>
      </w:r>
      <w:r>
        <w:rPr>
          <w:b/>
          <w:bCs/>
          <w:iCs/>
          <w:noProof/>
        </w:rPr>
        <mc:AlternateContent>
          <mc:Choice Requires="wps">
            <w:drawing>
              <wp:anchor distT="0" distB="0" distL="114300" distR="114300" simplePos="0" relativeHeight="251657216" behindDoc="0" locked="0" layoutInCell="1" allowOverlap="1">
                <wp:simplePos x="0" y="0"/>
                <wp:positionH relativeFrom="column">
                  <wp:posOffset>785495</wp:posOffset>
                </wp:positionH>
                <wp:positionV relativeFrom="paragraph">
                  <wp:posOffset>30480</wp:posOffset>
                </wp:positionV>
                <wp:extent cx="657225" cy="0"/>
                <wp:effectExtent l="13970" t="11430" r="508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4pt" to="11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rhDwIAACc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"/>
            </w:pict>
          </mc:Fallback>
        </mc:AlternateContent>
      </w:r>
      <w:r w:rsidR="00832841" w:rsidRPr="00633472">
        <w:rPr>
          <w:b/>
          <w:bCs/>
          <w:iCs/>
        </w:rPr>
        <w:tab/>
      </w:r>
    </w:p>
    <w:p w:rsidR="00832841" w:rsidRPr="00633472" w:rsidRDefault="00067AFD" w:rsidP="00832841">
      <w:pPr>
        <w:tabs>
          <w:tab w:val="center" w:pos="1701"/>
          <w:tab w:val="center" w:pos="6521"/>
        </w:tabs>
        <w:rPr>
          <w:bCs/>
          <w:i/>
          <w:iCs/>
        </w:rPr>
      </w:pPr>
      <w:r>
        <w:rPr>
          <w:b/>
          <w:bCs/>
          <w:iCs/>
        </w:rPr>
        <w:t xml:space="preserve">        </w:t>
      </w:r>
      <w:proofErr w:type="spellStart"/>
      <w:r w:rsidR="00832841">
        <w:rPr>
          <w:bCs/>
          <w:iCs/>
        </w:rPr>
        <w:t>Số</w:t>
      </w:r>
      <w:proofErr w:type="spellEnd"/>
      <w:r w:rsidR="00832841">
        <w:rPr>
          <w:bCs/>
          <w:iCs/>
        </w:rPr>
        <w:t>:</w:t>
      </w:r>
      <w:r w:rsidR="002E1260">
        <w:rPr>
          <w:bCs/>
          <w:iCs/>
        </w:rPr>
        <w:t xml:space="preserve">  07</w:t>
      </w:r>
      <w:r w:rsidR="00832841" w:rsidRPr="00633472">
        <w:rPr>
          <w:bCs/>
          <w:iCs/>
        </w:rPr>
        <w:t>/</w:t>
      </w:r>
      <w:r w:rsidR="002E1260">
        <w:rPr>
          <w:bCs/>
          <w:iCs/>
        </w:rPr>
        <w:t>KH-THPL</w:t>
      </w:r>
      <w:r w:rsidR="00271674">
        <w:rPr>
          <w:bCs/>
          <w:iCs/>
        </w:rPr>
        <w:tab/>
      </w:r>
      <w:proofErr w:type="spellStart"/>
      <w:r w:rsidR="002E1260" w:rsidRPr="002E1260">
        <w:rPr>
          <w:bCs/>
          <w:i/>
          <w:iCs/>
        </w:rPr>
        <w:t>Phước</w:t>
      </w:r>
      <w:proofErr w:type="spellEnd"/>
      <w:r w:rsidR="002E1260" w:rsidRPr="002E1260">
        <w:rPr>
          <w:bCs/>
          <w:i/>
          <w:iCs/>
        </w:rPr>
        <w:t xml:space="preserve"> </w:t>
      </w:r>
      <w:proofErr w:type="spellStart"/>
      <w:r w:rsidR="002E1260" w:rsidRPr="002E1260">
        <w:rPr>
          <w:bCs/>
          <w:i/>
          <w:iCs/>
        </w:rPr>
        <w:t>Lại</w:t>
      </w:r>
      <w:proofErr w:type="spellEnd"/>
      <w:r w:rsidR="00832841" w:rsidRPr="00633472">
        <w:rPr>
          <w:bCs/>
          <w:i/>
          <w:iCs/>
        </w:rPr>
        <w:t xml:space="preserve">, </w:t>
      </w:r>
      <w:proofErr w:type="spellStart"/>
      <w:r w:rsidR="00832841" w:rsidRPr="00633472">
        <w:rPr>
          <w:bCs/>
          <w:i/>
          <w:iCs/>
        </w:rPr>
        <w:t>ngày</w:t>
      </w:r>
      <w:proofErr w:type="spellEnd"/>
      <w:r w:rsidR="00832841" w:rsidRPr="00633472">
        <w:rPr>
          <w:bCs/>
          <w:i/>
          <w:iCs/>
        </w:rPr>
        <w:t xml:space="preserve"> </w:t>
      </w:r>
      <w:r w:rsidR="00271674">
        <w:rPr>
          <w:bCs/>
          <w:i/>
          <w:iCs/>
        </w:rPr>
        <w:t xml:space="preserve">28 </w:t>
      </w:r>
      <w:proofErr w:type="spellStart"/>
      <w:r w:rsidR="00832841" w:rsidRPr="00633472">
        <w:rPr>
          <w:bCs/>
          <w:i/>
          <w:iCs/>
        </w:rPr>
        <w:t>tháng</w:t>
      </w:r>
      <w:proofErr w:type="spellEnd"/>
      <w:r w:rsidR="00832841" w:rsidRPr="00633472">
        <w:rPr>
          <w:bCs/>
          <w:i/>
          <w:iCs/>
        </w:rPr>
        <w:t xml:space="preserve"> </w:t>
      </w:r>
      <w:r w:rsidR="00F73357">
        <w:rPr>
          <w:bCs/>
          <w:i/>
          <w:iCs/>
        </w:rPr>
        <w:t>0</w:t>
      </w:r>
      <w:r w:rsidR="00271674">
        <w:rPr>
          <w:bCs/>
          <w:i/>
          <w:iCs/>
        </w:rPr>
        <w:t>2</w:t>
      </w:r>
      <w:r w:rsidR="00832841" w:rsidRPr="00633472">
        <w:rPr>
          <w:bCs/>
          <w:i/>
          <w:iCs/>
        </w:rPr>
        <w:t xml:space="preserve"> </w:t>
      </w:r>
      <w:proofErr w:type="spellStart"/>
      <w:r w:rsidR="00832841" w:rsidRPr="00633472">
        <w:rPr>
          <w:bCs/>
          <w:i/>
          <w:iCs/>
        </w:rPr>
        <w:t>năm</w:t>
      </w:r>
      <w:proofErr w:type="spellEnd"/>
      <w:r w:rsidR="00832841" w:rsidRPr="00633472">
        <w:rPr>
          <w:bCs/>
          <w:i/>
          <w:iCs/>
        </w:rPr>
        <w:t xml:space="preserve"> 20</w:t>
      </w:r>
      <w:r w:rsidR="0031716E">
        <w:rPr>
          <w:bCs/>
          <w:i/>
          <w:iCs/>
        </w:rPr>
        <w:t>25</w:t>
      </w:r>
    </w:p>
    <w:p w:rsidR="00832841" w:rsidRPr="00633472" w:rsidRDefault="00832841" w:rsidP="00832841">
      <w:pPr>
        <w:tabs>
          <w:tab w:val="center" w:pos="1701"/>
          <w:tab w:val="center" w:pos="6521"/>
        </w:tabs>
        <w:rPr>
          <w:b/>
          <w:bCs/>
          <w:iCs/>
        </w:rPr>
      </w:pPr>
    </w:p>
    <w:p w:rsidR="00832841" w:rsidRPr="00EF5731" w:rsidRDefault="00832841" w:rsidP="00EF5731">
      <w:pPr>
        <w:pStyle w:val="NormalWeb"/>
        <w:spacing w:before="0" w:after="0"/>
        <w:jc w:val="center"/>
        <w:rPr>
          <w:rStyle w:val="Emphasis"/>
          <w:b/>
          <w:bCs/>
          <w:i w:val="0"/>
          <w:iCs w:val="0"/>
          <w:sz w:val="30"/>
        </w:rPr>
      </w:pPr>
      <w:r w:rsidRPr="00633472">
        <w:rPr>
          <w:b/>
          <w:bCs/>
          <w:iCs/>
          <w:sz w:val="30"/>
        </w:rPr>
        <w:t xml:space="preserve">KẾ HOẠCH </w:t>
      </w:r>
      <w:r w:rsidRPr="00C67E85">
        <w:rPr>
          <w:rStyle w:val="Strong"/>
          <w:sz w:val="30"/>
        </w:rPr>
        <w:t>THÁNG 0</w:t>
      </w:r>
      <w:r w:rsidR="000D26B6">
        <w:rPr>
          <w:rStyle w:val="Strong"/>
          <w:sz w:val="30"/>
        </w:rPr>
        <w:t>3</w:t>
      </w:r>
      <w:r w:rsidRPr="00C67E85">
        <w:rPr>
          <w:rStyle w:val="Strong"/>
          <w:sz w:val="30"/>
        </w:rPr>
        <w:t>/20</w:t>
      </w:r>
      <w:r w:rsidR="00D829BB">
        <w:rPr>
          <w:rStyle w:val="Strong"/>
          <w:sz w:val="30"/>
        </w:rPr>
        <w:t>2</w:t>
      </w:r>
      <w:r w:rsidR="00F73357">
        <w:rPr>
          <w:rStyle w:val="Strong"/>
          <w:sz w:val="30"/>
        </w:rPr>
        <w:t>5</w:t>
      </w:r>
    </w:p>
    <w:p w:rsidR="00EF5731" w:rsidRPr="00BD5CF3" w:rsidRDefault="00EF5731" w:rsidP="00EF5731">
      <w:pPr>
        <w:spacing w:after="120"/>
        <w:jc w:val="both"/>
        <w:rPr>
          <w:lang w:val="vi-VN"/>
        </w:rPr>
      </w:pPr>
      <w:r w:rsidRPr="00BD5CF3">
        <w:rPr>
          <w:rStyle w:val="Strong"/>
          <w:lang w:val="vi-VN"/>
        </w:rPr>
        <w:t xml:space="preserve">                                             </w:t>
      </w:r>
    </w:p>
    <w:p w:rsidR="00EF5731" w:rsidRPr="009E628F" w:rsidRDefault="00EF5731" w:rsidP="00C05BA0">
      <w:pPr>
        <w:spacing w:after="120"/>
        <w:ind w:firstLine="720"/>
        <w:jc w:val="both"/>
        <w:rPr>
          <w:sz w:val="28"/>
          <w:szCs w:val="28"/>
          <w:lang w:val="vi-VN"/>
        </w:rPr>
      </w:pPr>
      <w:r w:rsidRPr="00C05BA0">
        <w:rPr>
          <w:b/>
          <w:sz w:val="28"/>
          <w:szCs w:val="28"/>
          <w:lang w:val="vi-VN"/>
        </w:rPr>
        <w:t>I.</w:t>
      </w:r>
      <w:r w:rsidRPr="00C05BA0">
        <w:rPr>
          <w:sz w:val="28"/>
          <w:szCs w:val="28"/>
          <w:lang w:val="vi-VN"/>
        </w:rPr>
        <w:t xml:space="preserve"> </w:t>
      </w:r>
      <w:r w:rsidRPr="00C05BA0">
        <w:rPr>
          <w:rStyle w:val="Strong"/>
          <w:sz w:val="28"/>
          <w:szCs w:val="28"/>
          <w:lang w:val="vi-VN"/>
        </w:rPr>
        <w:t>NHIỆM VỤ TRỌNG TÂM</w:t>
      </w:r>
      <w:r w:rsidR="009E628F">
        <w:rPr>
          <w:rStyle w:val="Strong"/>
          <w:sz w:val="28"/>
          <w:szCs w:val="28"/>
          <w:lang w:val="vi-VN"/>
        </w:rPr>
        <w:t>:</w:t>
      </w:r>
      <w:r w:rsidRPr="009E628F">
        <w:rPr>
          <w:rStyle w:val="Strong"/>
          <w:sz w:val="28"/>
          <w:szCs w:val="28"/>
          <w:lang w:val="vi-VN"/>
        </w:rPr>
        <w:t xml:space="preserve"> C</w:t>
      </w:r>
      <w:r w:rsidR="00271674" w:rsidRPr="009E628F">
        <w:rPr>
          <w:rStyle w:val="Strong"/>
          <w:sz w:val="28"/>
          <w:szCs w:val="28"/>
          <w:lang w:val="vi-VN"/>
        </w:rPr>
        <w:t>hủ điểm</w:t>
      </w:r>
      <w:r w:rsidR="009E628F">
        <w:rPr>
          <w:rStyle w:val="Strong"/>
          <w:sz w:val="28"/>
          <w:szCs w:val="28"/>
          <w:lang w:val="vi-VN"/>
        </w:rPr>
        <w:t>:</w:t>
      </w:r>
      <w:r w:rsidR="00271674" w:rsidRPr="009E628F">
        <w:rPr>
          <w:rStyle w:val="Strong"/>
          <w:sz w:val="28"/>
          <w:szCs w:val="28"/>
          <w:lang w:val="vi-VN"/>
        </w:rPr>
        <w:t xml:space="preserve"> Biết ơn cha mẹ - Thi đ</w:t>
      </w:r>
      <w:r w:rsidRPr="009E628F">
        <w:rPr>
          <w:rStyle w:val="Strong"/>
          <w:sz w:val="28"/>
          <w:szCs w:val="28"/>
          <w:lang w:val="vi-VN"/>
        </w:rPr>
        <w:t>ua học tốt</w:t>
      </w:r>
      <w:r w:rsidR="009E628F" w:rsidRPr="009E628F">
        <w:rPr>
          <w:rStyle w:val="Strong"/>
          <w:sz w:val="28"/>
          <w:szCs w:val="28"/>
          <w:lang w:val="vi-VN"/>
        </w:rPr>
        <w:t>.</w:t>
      </w:r>
    </w:p>
    <w:p w:rsidR="00EF5731" w:rsidRPr="00F37045" w:rsidRDefault="00EF5731" w:rsidP="00C05BA0">
      <w:pPr>
        <w:spacing w:after="120"/>
        <w:ind w:firstLine="720"/>
        <w:jc w:val="both"/>
        <w:rPr>
          <w:sz w:val="28"/>
          <w:szCs w:val="28"/>
          <w:lang w:val="vi-VN"/>
        </w:rPr>
      </w:pPr>
      <w:r w:rsidRPr="00C05BA0">
        <w:rPr>
          <w:sz w:val="28"/>
          <w:szCs w:val="28"/>
          <w:lang w:val="vi-VN"/>
        </w:rPr>
        <w:t>1. Tăng cường giáo dục truyền thống Phụ nữ Việt Nam và truyền thống Đoàn TNCS Hồ Chí Minh.</w:t>
      </w:r>
    </w:p>
    <w:p w:rsidR="00EF5731" w:rsidRPr="00F37045" w:rsidRDefault="002A3CC4" w:rsidP="00C05BA0">
      <w:pPr>
        <w:spacing w:after="120"/>
        <w:ind w:firstLine="720"/>
        <w:jc w:val="both"/>
        <w:rPr>
          <w:sz w:val="28"/>
          <w:szCs w:val="28"/>
          <w:lang w:val="vi-VN"/>
        </w:rPr>
      </w:pPr>
      <w:r w:rsidRPr="00F37045">
        <w:rPr>
          <w:sz w:val="28"/>
          <w:szCs w:val="28"/>
          <w:lang w:val="vi-VN"/>
        </w:rPr>
        <w:t>2</w:t>
      </w:r>
      <w:r w:rsidR="00EF5731" w:rsidRPr="00C05BA0">
        <w:rPr>
          <w:sz w:val="28"/>
          <w:szCs w:val="28"/>
          <w:lang w:val="vi-VN"/>
        </w:rPr>
        <w:t>. Đẩy mạnh công tác p</w:t>
      </w:r>
      <w:r w:rsidRPr="00C05BA0">
        <w:rPr>
          <w:sz w:val="28"/>
          <w:szCs w:val="28"/>
          <w:lang w:val="vi-VN"/>
        </w:rPr>
        <w:t>hụ đạo học sinh chưa hoàn thành và thực hiện tốt nhận</w:t>
      </w:r>
      <w:r w:rsidR="00243462" w:rsidRPr="00C05BA0">
        <w:rPr>
          <w:sz w:val="28"/>
          <w:szCs w:val="28"/>
          <w:lang w:val="vi-VN"/>
        </w:rPr>
        <w:t xml:space="preserve"> xét học sinh</w:t>
      </w:r>
      <w:r w:rsidR="009E628F">
        <w:rPr>
          <w:sz w:val="28"/>
          <w:szCs w:val="28"/>
          <w:lang w:val="vi-VN"/>
        </w:rPr>
        <w:t>.</w:t>
      </w:r>
    </w:p>
    <w:p w:rsidR="00EF5731" w:rsidRPr="00C05BA0" w:rsidRDefault="00243462" w:rsidP="00C05BA0">
      <w:pPr>
        <w:spacing w:after="120"/>
        <w:ind w:firstLine="720"/>
        <w:jc w:val="both"/>
        <w:rPr>
          <w:sz w:val="28"/>
          <w:szCs w:val="28"/>
          <w:lang w:val="vi-VN"/>
        </w:rPr>
      </w:pPr>
      <w:r w:rsidRPr="00C05BA0">
        <w:rPr>
          <w:sz w:val="28"/>
          <w:szCs w:val="28"/>
          <w:lang w:val="vi-VN"/>
        </w:rPr>
        <w:t>3</w:t>
      </w:r>
      <w:r w:rsidR="00EF5731" w:rsidRPr="00C05BA0">
        <w:rPr>
          <w:sz w:val="28"/>
          <w:szCs w:val="28"/>
          <w:lang w:val="vi-VN"/>
        </w:rPr>
        <w:t>. Tổ chức thao giảng các tiết dạy học Ứng dụng CNTT.</w:t>
      </w:r>
    </w:p>
    <w:p w:rsidR="00EF5731" w:rsidRPr="00C05BA0" w:rsidRDefault="00243462" w:rsidP="00C05BA0">
      <w:pPr>
        <w:spacing w:after="120"/>
        <w:ind w:firstLine="720"/>
        <w:jc w:val="both"/>
        <w:rPr>
          <w:sz w:val="28"/>
          <w:szCs w:val="28"/>
          <w:lang w:val="vi-VN"/>
        </w:rPr>
      </w:pPr>
      <w:r w:rsidRPr="00C05BA0">
        <w:rPr>
          <w:sz w:val="28"/>
          <w:szCs w:val="28"/>
          <w:lang w:val="vi-VN"/>
        </w:rPr>
        <w:t>4</w:t>
      </w:r>
      <w:r w:rsidR="00EF5731" w:rsidRPr="00C05BA0">
        <w:rPr>
          <w:sz w:val="28"/>
          <w:szCs w:val="28"/>
          <w:lang w:val="vi-VN"/>
        </w:rPr>
        <w:t>. Tiếp tục đẩy mạnh công tác kiểm tra nội bộ trường học, đặc biệt kiểm tra việc GV thực hiện quy chế chuyên môn.</w:t>
      </w:r>
    </w:p>
    <w:p w:rsidR="00832841" w:rsidRPr="00C05BA0" w:rsidRDefault="00832841" w:rsidP="00C05BA0">
      <w:pPr>
        <w:pStyle w:val="NormalWeb"/>
        <w:spacing w:before="0" w:after="120"/>
        <w:ind w:firstLine="720"/>
        <w:jc w:val="both"/>
        <w:rPr>
          <w:sz w:val="28"/>
          <w:szCs w:val="28"/>
          <w:lang w:val="vi-VN"/>
        </w:rPr>
      </w:pPr>
      <w:r w:rsidRPr="00C05BA0">
        <w:rPr>
          <w:b/>
          <w:sz w:val="28"/>
          <w:szCs w:val="28"/>
          <w:lang w:val="vi-VN"/>
        </w:rPr>
        <w:t>II.</w:t>
      </w:r>
      <w:r w:rsidRPr="00C05BA0">
        <w:rPr>
          <w:sz w:val="28"/>
          <w:szCs w:val="28"/>
          <w:lang w:val="vi-VN"/>
        </w:rPr>
        <w:t xml:space="preserve"> </w:t>
      </w:r>
      <w:r w:rsidRPr="00C05BA0">
        <w:rPr>
          <w:rStyle w:val="Strong"/>
          <w:sz w:val="28"/>
          <w:szCs w:val="28"/>
          <w:lang w:val="vi-VN"/>
        </w:rPr>
        <w:t>NHIỆM VỤ CỤ THỂ VÀ GIẢI PHÁP TỔ CHỨC  THỰC HIỆN</w:t>
      </w:r>
    </w:p>
    <w:p w:rsidR="00C05BA0" w:rsidRPr="00117965" w:rsidRDefault="00832841" w:rsidP="00C05BA0">
      <w:pPr>
        <w:pStyle w:val="NormalWeb"/>
        <w:spacing w:before="0" w:after="120"/>
        <w:ind w:firstLine="720"/>
        <w:jc w:val="both"/>
        <w:rPr>
          <w:i/>
          <w:sz w:val="28"/>
          <w:szCs w:val="28"/>
          <w:lang w:val="vi-VN"/>
        </w:rPr>
      </w:pPr>
      <w:r w:rsidRPr="00C05BA0">
        <w:rPr>
          <w:b/>
          <w:sz w:val="28"/>
          <w:szCs w:val="28"/>
          <w:lang w:val="vi-VN"/>
        </w:rPr>
        <w:t>1</w:t>
      </w:r>
      <w:r w:rsidRPr="00C05BA0">
        <w:rPr>
          <w:i/>
          <w:sz w:val="28"/>
          <w:szCs w:val="28"/>
          <w:lang w:val="vi-VN"/>
        </w:rPr>
        <w:t xml:space="preserve">. </w:t>
      </w:r>
      <w:r w:rsidRPr="00C05BA0">
        <w:rPr>
          <w:rStyle w:val="Emphasis"/>
          <w:b/>
          <w:bCs/>
          <w:i w:val="0"/>
          <w:sz w:val="28"/>
          <w:szCs w:val="28"/>
          <w:lang w:val="vi-VN"/>
        </w:rPr>
        <w:t>Công tác tổ chức cán bộ</w:t>
      </w:r>
    </w:p>
    <w:p w:rsidR="00982D53" w:rsidRPr="00C05BA0" w:rsidRDefault="00982D53" w:rsidP="00C05BA0">
      <w:pPr>
        <w:pStyle w:val="NormalWeb"/>
        <w:spacing w:before="0" w:after="120"/>
        <w:ind w:firstLine="720"/>
        <w:jc w:val="both"/>
        <w:rPr>
          <w:i/>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Tăng cường công tác kiểm tra, giám sát nâng cao chất lượng các hoạt động giáo dục.</w:t>
      </w:r>
    </w:p>
    <w:p w:rsidR="00982D53" w:rsidRPr="00C05BA0" w:rsidRDefault="00982D53" w:rsidP="00C05BA0">
      <w:pPr>
        <w:spacing w:after="120"/>
        <w:ind w:firstLine="720"/>
        <w:jc w:val="both"/>
        <w:rPr>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Tập trung bàn biện pháp và tổ chức phụ đạo học sinh chưa hoàn thành trong học kỳ II, giảm tỉ lệ học sinh lưu ban.</w:t>
      </w:r>
    </w:p>
    <w:p w:rsidR="00982D53" w:rsidRPr="00C05BA0" w:rsidRDefault="00982D53" w:rsidP="00C05BA0">
      <w:pPr>
        <w:spacing w:after="120"/>
        <w:ind w:firstLine="720"/>
        <w:jc w:val="both"/>
        <w:rPr>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Lập danh sách phân loại đối tượng học sinh chưa hoàn thành các môn học, thường xuyên theo dõi các hoạt động học tập và sự chuyên biến trong học tập của mỗi học sinh và đề ra biện pháp hỗ trợ kịp thời.</w:t>
      </w:r>
    </w:p>
    <w:p w:rsidR="00F14BAA" w:rsidRPr="00C05BA0" w:rsidRDefault="00F14BAA" w:rsidP="00C05BA0">
      <w:pPr>
        <w:spacing w:after="120"/>
        <w:ind w:firstLine="720"/>
        <w:jc w:val="both"/>
        <w:rPr>
          <w:sz w:val="28"/>
          <w:szCs w:val="28"/>
          <w:lang w:val="vi-VN"/>
        </w:rPr>
      </w:pPr>
      <w:r w:rsidRPr="00C05BA0">
        <w:rPr>
          <w:sz w:val="28"/>
          <w:szCs w:val="28"/>
          <w:lang w:val="vi-VN"/>
        </w:rPr>
        <w:t>- Thực hiện tốt qui chế dân chủ cơ sở</w:t>
      </w:r>
      <w:r w:rsidR="009E628F">
        <w:rPr>
          <w:sz w:val="28"/>
          <w:szCs w:val="28"/>
          <w:lang w:val="vi-VN"/>
        </w:rPr>
        <w:t>,</w:t>
      </w:r>
      <w:r w:rsidRPr="00C05BA0">
        <w:rPr>
          <w:sz w:val="28"/>
          <w:szCs w:val="28"/>
          <w:lang w:val="vi-VN"/>
        </w:rPr>
        <w:t xml:space="preserve"> </w:t>
      </w:r>
      <w:r w:rsidR="00243462" w:rsidRPr="00C05BA0">
        <w:rPr>
          <w:sz w:val="28"/>
          <w:szCs w:val="28"/>
          <w:lang w:val="vi-VN"/>
        </w:rPr>
        <w:t xml:space="preserve">tham gia </w:t>
      </w:r>
      <w:r w:rsidRPr="00C05BA0">
        <w:rPr>
          <w:sz w:val="28"/>
          <w:szCs w:val="28"/>
          <w:lang w:val="vi-VN"/>
        </w:rPr>
        <w:t>góp ý SKKN cho GV.</w:t>
      </w:r>
    </w:p>
    <w:p w:rsidR="00832841" w:rsidRPr="00117965" w:rsidRDefault="00832841" w:rsidP="00C05BA0">
      <w:pPr>
        <w:pStyle w:val="NormalWeb"/>
        <w:spacing w:before="0" w:after="120"/>
        <w:ind w:firstLine="720"/>
        <w:jc w:val="both"/>
        <w:rPr>
          <w:rStyle w:val="Emphasis"/>
          <w:b/>
          <w:bCs/>
          <w:i w:val="0"/>
          <w:sz w:val="28"/>
          <w:szCs w:val="28"/>
        </w:rPr>
      </w:pPr>
      <w:r w:rsidRPr="00C05BA0">
        <w:rPr>
          <w:rStyle w:val="Strong"/>
          <w:sz w:val="28"/>
          <w:szCs w:val="28"/>
          <w:lang w:val="vi-VN"/>
        </w:rPr>
        <w:t>2</w:t>
      </w:r>
      <w:r w:rsidR="005F5164" w:rsidRPr="00C05BA0">
        <w:rPr>
          <w:rStyle w:val="Strong"/>
          <w:sz w:val="28"/>
          <w:szCs w:val="28"/>
          <w:lang w:val="vi-VN"/>
        </w:rPr>
        <w:t>.</w:t>
      </w:r>
      <w:r w:rsidRPr="00C05BA0">
        <w:rPr>
          <w:rStyle w:val="Strong"/>
          <w:i/>
          <w:sz w:val="28"/>
          <w:szCs w:val="28"/>
          <w:lang w:val="vi-VN"/>
        </w:rPr>
        <w:t xml:space="preserve"> </w:t>
      </w:r>
      <w:r w:rsidR="00117965">
        <w:rPr>
          <w:rStyle w:val="Emphasis"/>
          <w:b/>
          <w:bCs/>
          <w:i w:val="0"/>
          <w:sz w:val="28"/>
          <w:szCs w:val="28"/>
          <w:lang w:val="vi-VN"/>
        </w:rPr>
        <w:t>Công tác chuyên môn</w:t>
      </w:r>
    </w:p>
    <w:p w:rsidR="00F73357" w:rsidRPr="00C05BA0" w:rsidRDefault="00F73357" w:rsidP="00C05BA0">
      <w:pPr>
        <w:numPr>
          <w:ilvl w:val="0"/>
          <w:numId w:val="6"/>
        </w:numPr>
        <w:tabs>
          <w:tab w:val="left" w:pos="993"/>
        </w:tabs>
        <w:spacing w:after="120"/>
        <w:ind w:left="0" w:firstLine="720"/>
        <w:rPr>
          <w:sz w:val="28"/>
          <w:szCs w:val="28"/>
          <w:lang w:val="vi-VN"/>
        </w:rPr>
      </w:pPr>
      <w:r w:rsidRPr="00C05BA0">
        <w:rPr>
          <w:sz w:val="28"/>
          <w:szCs w:val="28"/>
          <w:lang w:val="vi-VN"/>
        </w:rPr>
        <w:t>Tiếp tục thực hiện soạn giảng theo kế hoạch tuần 25,26,27,28- sử dụng đồ dùng dạy học trong giảng dạy.</w:t>
      </w:r>
    </w:p>
    <w:p w:rsidR="00F73357" w:rsidRPr="00C05BA0" w:rsidRDefault="00F73357" w:rsidP="00C05BA0">
      <w:pPr>
        <w:numPr>
          <w:ilvl w:val="0"/>
          <w:numId w:val="6"/>
        </w:numPr>
        <w:tabs>
          <w:tab w:val="left" w:pos="993"/>
        </w:tabs>
        <w:spacing w:after="120"/>
        <w:ind w:left="0" w:firstLine="720"/>
        <w:rPr>
          <w:sz w:val="28"/>
          <w:szCs w:val="28"/>
          <w:lang w:val="vi-VN"/>
        </w:rPr>
      </w:pPr>
      <w:r w:rsidRPr="00C05BA0">
        <w:rPr>
          <w:sz w:val="28"/>
          <w:szCs w:val="28"/>
          <w:lang w:val="vi-VN"/>
        </w:rPr>
        <w:t>Ôn tập</w:t>
      </w:r>
      <w:r w:rsidR="009E628F">
        <w:rPr>
          <w:sz w:val="28"/>
          <w:szCs w:val="28"/>
          <w:lang w:val="vi-VN"/>
        </w:rPr>
        <w:t>,</w:t>
      </w:r>
      <w:r w:rsidRPr="00C05BA0">
        <w:rPr>
          <w:sz w:val="28"/>
          <w:szCs w:val="28"/>
          <w:lang w:val="vi-VN"/>
        </w:rPr>
        <w:t xml:space="preserve"> ra đề kiểm Giữa HKII đối với lớp 4,5 môn toán, tiếng việt – Kiểm tra GHKII theo kế hoạch</w:t>
      </w:r>
      <w:r w:rsidR="009E628F" w:rsidRPr="009E628F">
        <w:rPr>
          <w:sz w:val="28"/>
          <w:szCs w:val="28"/>
          <w:lang w:val="vi-VN"/>
        </w:rPr>
        <w:t>.</w:t>
      </w:r>
    </w:p>
    <w:p w:rsidR="00F73357" w:rsidRPr="00C05BA0" w:rsidRDefault="00F73357" w:rsidP="00C05BA0">
      <w:pPr>
        <w:numPr>
          <w:ilvl w:val="0"/>
          <w:numId w:val="6"/>
        </w:numPr>
        <w:tabs>
          <w:tab w:val="left" w:pos="993"/>
        </w:tabs>
        <w:spacing w:after="120"/>
        <w:ind w:left="0" w:firstLine="720"/>
        <w:rPr>
          <w:sz w:val="28"/>
          <w:szCs w:val="28"/>
          <w:lang w:val="vi-VN"/>
        </w:rPr>
      </w:pPr>
      <w:r w:rsidRPr="00C05BA0">
        <w:rPr>
          <w:sz w:val="28"/>
          <w:szCs w:val="28"/>
          <w:lang w:val="vi-VN"/>
        </w:rPr>
        <w:t>Tập trung bồi dưỡng, phụ đạo học sinh chưa hoàn thành chuẩn bị kiểm tra GHKII</w:t>
      </w:r>
      <w:r w:rsidR="009E628F" w:rsidRPr="009E628F">
        <w:rPr>
          <w:sz w:val="28"/>
          <w:szCs w:val="28"/>
          <w:lang w:val="vi-VN"/>
        </w:rPr>
        <w:t>.</w:t>
      </w:r>
    </w:p>
    <w:p w:rsidR="00F73357" w:rsidRPr="00C05BA0" w:rsidRDefault="00F73357" w:rsidP="00C05BA0">
      <w:pPr>
        <w:numPr>
          <w:ilvl w:val="0"/>
          <w:numId w:val="6"/>
        </w:numPr>
        <w:tabs>
          <w:tab w:val="left" w:pos="993"/>
        </w:tabs>
        <w:spacing w:after="120"/>
        <w:ind w:left="0" w:firstLine="720"/>
        <w:rPr>
          <w:sz w:val="28"/>
          <w:szCs w:val="28"/>
          <w:lang w:val="vi-VN"/>
        </w:rPr>
      </w:pPr>
      <w:r w:rsidRPr="00C05BA0">
        <w:rPr>
          <w:sz w:val="28"/>
          <w:szCs w:val="28"/>
          <w:lang w:val="vi-VN"/>
        </w:rPr>
        <w:t>Thực hiện đánh giá giữa học kì II cho hs toàn trường</w:t>
      </w:r>
      <w:r w:rsidR="009E628F" w:rsidRPr="009E628F">
        <w:rPr>
          <w:sz w:val="28"/>
          <w:szCs w:val="28"/>
          <w:lang w:val="vi-VN"/>
        </w:rPr>
        <w:t>.</w:t>
      </w:r>
    </w:p>
    <w:p w:rsidR="00F73357" w:rsidRPr="00C05BA0" w:rsidRDefault="00F73357" w:rsidP="00C05BA0">
      <w:pPr>
        <w:numPr>
          <w:ilvl w:val="0"/>
          <w:numId w:val="6"/>
        </w:numPr>
        <w:tabs>
          <w:tab w:val="left" w:pos="993"/>
        </w:tabs>
        <w:spacing w:after="120"/>
        <w:ind w:left="0" w:firstLine="720"/>
        <w:rPr>
          <w:sz w:val="28"/>
          <w:szCs w:val="28"/>
          <w:lang w:val="vi-VN"/>
        </w:rPr>
      </w:pPr>
      <w:r w:rsidRPr="00C05BA0">
        <w:rPr>
          <w:sz w:val="28"/>
          <w:szCs w:val="28"/>
          <w:lang w:val="vi-VN"/>
        </w:rPr>
        <w:t>Thực hiện thao giảng, dự giờ theo kế hoạch</w:t>
      </w:r>
      <w:r w:rsidR="009E628F" w:rsidRPr="009E628F">
        <w:rPr>
          <w:sz w:val="28"/>
          <w:szCs w:val="28"/>
          <w:lang w:val="vi-VN"/>
        </w:rPr>
        <w:t>.</w:t>
      </w:r>
    </w:p>
    <w:p w:rsidR="003C6646" w:rsidRPr="00C05BA0" w:rsidRDefault="009E628F" w:rsidP="00C05BA0">
      <w:pPr>
        <w:numPr>
          <w:ilvl w:val="0"/>
          <w:numId w:val="6"/>
        </w:numPr>
        <w:tabs>
          <w:tab w:val="left" w:pos="993"/>
        </w:tabs>
        <w:spacing w:after="120"/>
        <w:ind w:left="0" w:firstLine="720"/>
        <w:rPr>
          <w:sz w:val="28"/>
          <w:szCs w:val="28"/>
          <w:lang w:val="vi-VN"/>
        </w:rPr>
      </w:pPr>
      <w:r>
        <w:rPr>
          <w:sz w:val="28"/>
          <w:szCs w:val="28"/>
          <w:lang w:val="vi-VN"/>
        </w:rPr>
        <w:t>Bồi dưỡng  cho H</w:t>
      </w:r>
      <w:r w:rsidRPr="009E628F">
        <w:rPr>
          <w:sz w:val="28"/>
          <w:szCs w:val="28"/>
          <w:lang w:val="vi-VN"/>
        </w:rPr>
        <w:t>S</w:t>
      </w:r>
      <w:r w:rsidR="00F73357" w:rsidRPr="00C05BA0">
        <w:rPr>
          <w:sz w:val="28"/>
          <w:szCs w:val="28"/>
          <w:lang w:val="vi-VN"/>
        </w:rPr>
        <w:t xml:space="preserve"> năng khiếu tham gia phong tràoviết chữ đẹp, hù</w:t>
      </w:r>
      <w:r w:rsidR="00C05BA0">
        <w:rPr>
          <w:sz w:val="28"/>
          <w:szCs w:val="28"/>
          <w:lang w:val="vi-VN"/>
        </w:rPr>
        <w:t>ng biện tiếng Anh, tin học trẻ</w:t>
      </w:r>
      <w:r w:rsidR="00C05BA0" w:rsidRPr="00C05BA0">
        <w:rPr>
          <w:sz w:val="28"/>
          <w:szCs w:val="28"/>
          <w:lang w:val="vi-VN"/>
        </w:rPr>
        <w:t>.</w:t>
      </w:r>
    </w:p>
    <w:p w:rsidR="00411B11" w:rsidRPr="00C05BA0" w:rsidRDefault="002E1260" w:rsidP="00C05BA0">
      <w:pPr>
        <w:spacing w:after="120"/>
        <w:ind w:firstLine="720"/>
        <w:jc w:val="both"/>
        <w:rPr>
          <w:b/>
          <w:bCs/>
          <w:i/>
          <w:sz w:val="28"/>
          <w:szCs w:val="28"/>
          <w:lang w:val="vi-VN"/>
        </w:rPr>
      </w:pPr>
      <w:r w:rsidRPr="00C05BA0">
        <w:rPr>
          <w:bCs/>
          <w:sz w:val="28"/>
          <w:szCs w:val="28"/>
          <w:lang w:val="vi-VN"/>
        </w:rPr>
        <w:lastRenderedPageBreak/>
        <w:t>-</w:t>
      </w:r>
      <w:r w:rsidR="00411B11" w:rsidRPr="00C05BA0">
        <w:rPr>
          <w:bCs/>
          <w:sz w:val="28"/>
          <w:szCs w:val="28"/>
          <w:lang w:val="vi-VN"/>
        </w:rPr>
        <w:t xml:space="preserve"> Quan tâm việc mở các chuyên đề nâng cao chất lượng giáo dục và đề ra các biện pháp nhằm cải thiện chất lượng </w:t>
      </w:r>
      <w:r w:rsidR="00411B11" w:rsidRPr="00BD1341">
        <w:rPr>
          <w:bCs/>
          <w:sz w:val="28"/>
          <w:szCs w:val="28"/>
          <w:lang w:val="vi-VN"/>
        </w:rPr>
        <w:t>dạy và học…</w:t>
      </w:r>
    </w:p>
    <w:p w:rsidR="00411B11" w:rsidRPr="00C05BA0" w:rsidRDefault="00D04DBA" w:rsidP="00C05BA0">
      <w:pPr>
        <w:spacing w:after="120"/>
        <w:ind w:firstLine="720"/>
        <w:jc w:val="both"/>
        <w:rPr>
          <w:bCs/>
          <w:sz w:val="28"/>
          <w:szCs w:val="28"/>
          <w:lang w:val="vi-VN"/>
        </w:rPr>
      </w:pPr>
      <w:r w:rsidRPr="00C05BA0">
        <w:rPr>
          <w:bCs/>
          <w:sz w:val="28"/>
          <w:szCs w:val="28"/>
          <w:lang w:val="vi-VN"/>
        </w:rPr>
        <w:t>- Cập nhật hồ sơ trường Chuẩn Quốc Gia.</w:t>
      </w:r>
    </w:p>
    <w:p w:rsidR="00832841" w:rsidRPr="00117965" w:rsidRDefault="00832841" w:rsidP="00C05BA0">
      <w:pPr>
        <w:pStyle w:val="NormalWeb"/>
        <w:spacing w:before="0" w:after="120"/>
        <w:ind w:firstLine="720"/>
        <w:jc w:val="both"/>
        <w:rPr>
          <w:rStyle w:val="Strong"/>
          <w:i/>
          <w:sz w:val="28"/>
          <w:szCs w:val="28"/>
          <w:lang w:val="vi-VN"/>
        </w:rPr>
      </w:pPr>
      <w:r w:rsidRPr="00C05BA0">
        <w:rPr>
          <w:rStyle w:val="Strong"/>
          <w:sz w:val="28"/>
          <w:szCs w:val="28"/>
          <w:lang w:val="vi-VN"/>
        </w:rPr>
        <w:t>3</w:t>
      </w:r>
      <w:r w:rsidR="005F5164" w:rsidRPr="00C05BA0">
        <w:rPr>
          <w:rStyle w:val="Strong"/>
          <w:sz w:val="28"/>
          <w:szCs w:val="28"/>
          <w:lang w:val="vi-VN"/>
        </w:rPr>
        <w:t>.</w:t>
      </w:r>
      <w:r w:rsidRPr="00C05BA0">
        <w:rPr>
          <w:rStyle w:val="Strong"/>
          <w:i/>
          <w:sz w:val="28"/>
          <w:szCs w:val="28"/>
          <w:lang w:val="vi-VN"/>
        </w:rPr>
        <w:t xml:space="preserve"> </w:t>
      </w:r>
      <w:r w:rsidRPr="00C05BA0">
        <w:rPr>
          <w:rStyle w:val="Emphasis"/>
          <w:b/>
          <w:bCs/>
          <w:i w:val="0"/>
          <w:sz w:val="28"/>
          <w:szCs w:val="28"/>
          <w:lang w:val="vi-VN"/>
        </w:rPr>
        <w:t>Công tác phổ cập giáo dục</w:t>
      </w:r>
    </w:p>
    <w:p w:rsidR="003628D5" w:rsidRPr="00C05BA0" w:rsidRDefault="003628D5" w:rsidP="00C05BA0">
      <w:pPr>
        <w:tabs>
          <w:tab w:val="num" w:pos="0"/>
        </w:tabs>
        <w:spacing w:after="120"/>
        <w:ind w:firstLine="720"/>
        <w:jc w:val="both"/>
        <w:rPr>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Lên kế hoạch công tác t</w:t>
      </w:r>
      <w:r w:rsidR="00D829BB" w:rsidRPr="00C05BA0">
        <w:rPr>
          <w:sz w:val="28"/>
          <w:szCs w:val="28"/>
          <w:lang w:val="vi-VN"/>
        </w:rPr>
        <w:t>uyển sinh vào lớp 1 năm học 20</w:t>
      </w:r>
      <w:r w:rsidR="00F73357" w:rsidRPr="00C05BA0">
        <w:rPr>
          <w:sz w:val="28"/>
          <w:szCs w:val="28"/>
          <w:lang w:val="vi-VN"/>
        </w:rPr>
        <w:t>25</w:t>
      </w:r>
      <w:r w:rsidR="002E1260" w:rsidRPr="00C05BA0">
        <w:rPr>
          <w:sz w:val="28"/>
          <w:szCs w:val="28"/>
          <w:lang w:val="vi-VN"/>
        </w:rPr>
        <w:t>- 20</w:t>
      </w:r>
      <w:r w:rsidR="00F73357" w:rsidRPr="00C05BA0">
        <w:rPr>
          <w:sz w:val="28"/>
          <w:szCs w:val="28"/>
          <w:lang w:val="vi-VN"/>
        </w:rPr>
        <w:t>26</w:t>
      </w:r>
      <w:r w:rsidR="009E628F">
        <w:rPr>
          <w:sz w:val="28"/>
          <w:szCs w:val="28"/>
          <w:lang w:val="vi-VN"/>
        </w:rPr>
        <w:t>.</w:t>
      </w:r>
      <w:r w:rsidRPr="00C05BA0">
        <w:rPr>
          <w:sz w:val="28"/>
          <w:szCs w:val="28"/>
          <w:lang w:val="vi-VN"/>
        </w:rPr>
        <w:t xml:space="preserve">Liên hệ với trường Mẫu giáo để nắm chính xác số liệu học sinh 6 tuổi </w:t>
      </w:r>
      <w:r w:rsidR="009F7B7E" w:rsidRPr="00C05BA0">
        <w:rPr>
          <w:sz w:val="28"/>
          <w:szCs w:val="28"/>
          <w:lang w:val="vi-VN"/>
        </w:rPr>
        <w:t>đang học tại trường năm học 20</w:t>
      </w:r>
      <w:r w:rsidR="00F73357" w:rsidRPr="00C05BA0">
        <w:rPr>
          <w:sz w:val="28"/>
          <w:szCs w:val="28"/>
          <w:lang w:val="vi-VN"/>
        </w:rPr>
        <w:t>25</w:t>
      </w:r>
      <w:r w:rsidR="00D829BB" w:rsidRPr="00C05BA0">
        <w:rPr>
          <w:sz w:val="28"/>
          <w:szCs w:val="28"/>
          <w:lang w:val="vi-VN"/>
        </w:rPr>
        <w:t>-20</w:t>
      </w:r>
      <w:r w:rsidR="00F73357" w:rsidRPr="00C05BA0">
        <w:rPr>
          <w:sz w:val="28"/>
          <w:szCs w:val="28"/>
          <w:lang w:val="vi-VN"/>
        </w:rPr>
        <w:t>26</w:t>
      </w:r>
      <w:r w:rsidRPr="00C05BA0">
        <w:rPr>
          <w:sz w:val="28"/>
          <w:szCs w:val="28"/>
          <w:lang w:val="vi-VN"/>
        </w:rPr>
        <w:t xml:space="preserve"> Lập kế hoạch “ Ngày toàn dân đưa trẻ đến trường”</w:t>
      </w:r>
      <w:r w:rsidR="009E628F">
        <w:rPr>
          <w:sz w:val="28"/>
          <w:szCs w:val="28"/>
          <w:lang w:val="vi-VN"/>
        </w:rPr>
        <w:t>.</w:t>
      </w:r>
    </w:p>
    <w:p w:rsidR="003628D5" w:rsidRPr="00C05BA0" w:rsidRDefault="003628D5" w:rsidP="00C05BA0">
      <w:pPr>
        <w:spacing w:after="120"/>
        <w:ind w:firstLine="720"/>
        <w:jc w:val="both"/>
        <w:rPr>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 xml:space="preserve">Liên hệ với cán bộ dân số của xã để nắm số liệu trẻ 6 tuổi trong địa bàn chưa ra lớp trong  xã theo qui định của Huyện để có số liệu báo cáo. </w:t>
      </w:r>
    </w:p>
    <w:p w:rsidR="00832841" w:rsidRPr="00117965" w:rsidRDefault="00832841" w:rsidP="00C05BA0">
      <w:pPr>
        <w:pStyle w:val="NormalWeb"/>
        <w:spacing w:before="0" w:after="120"/>
        <w:ind w:firstLine="720"/>
        <w:jc w:val="both"/>
        <w:rPr>
          <w:rStyle w:val="Strong"/>
          <w:i/>
          <w:sz w:val="28"/>
          <w:szCs w:val="28"/>
          <w:lang w:val="vi-VN"/>
        </w:rPr>
      </w:pPr>
      <w:r w:rsidRPr="00C05BA0">
        <w:rPr>
          <w:rStyle w:val="Strong"/>
          <w:sz w:val="28"/>
          <w:szCs w:val="28"/>
          <w:lang w:val="vi-VN"/>
        </w:rPr>
        <w:t>4</w:t>
      </w:r>
      <w:r w:rsidR="005F5164" w:rsidRPr="00C05BA0">
        <w:rPr>
          <w:rStyle w:val="Strong"/>
          <w:sz w:val="28"/>
          <w:szCs w:val="28"/>
          <w:lang w:val="vi-VN"/>
        </w:rPr>
        <w:t>.</w:t>
      </w:r>
      <w:r w:rsidRPr="00C05BA0">
        <w:rPr>
          <w:rStyle w:val="Strong"/>
          <w:i/>
          <w:sz w:val="28"/>
          <w:szCs w:val="28"/>
          <w:lang w:val="vi-VN"/>
        </w:rPr>
        <w:t xml:space="preserve"> </w:t>
      </w:r>
      <w:r w:rsidR="00F73357" w:rsidRPr="00C05BA0">
        <w:rPr>
          <w:rStyle w:val="Emphasis"/>
          <w:b/>
          <w:bCs/>
          <w:i w:val="0"/>
          <w:sz w:val="28"/>
          <w:szCs w:val="28"/>
          <w:lang w:val="vi-VN"/>
        </w:rPr>
        <w:t>Công tác thanh</w:t>
      </w:r>
      <w:r w:rsidRPr="00C05BA0">
        <w:rPr>
          <w:rStyle w:val="Emphasis"/>
          <w:b/>
          <w:bCs/>
          <w:i w:val="0"/>
          <w:sz w:val="28"/>
          <w:szCs w:val="28"/>
          <w:lang w:val="vi-VN"/>
        </w:rPr>
        <w:t xml:space="preserve"> tra nội bộ trường học</w:t>
      </w:r>
    </w:p>
    <w:p w:rsidR="00F73357" w:rsidRPr="00C05BA0" w:rsidRDefault="00F73357" w:rsidP="00C05BA0">
      <w:pPr>
        <w:widowControl w:val="0"/>
        <w:autoSpaceDE w:val="0"/>
        <w:autoSpaceDN w:val="0"/>
        <w:adjustRightInd w:val="0"/>
        <w:spacing w:after="120"/>
        <w:ind w:firstLine="720"/>
        <w:jc w:val="both"/>
        <w:rPr>
          <w:sz w:val="28"/>
          <w:szCs w:val="28"/>
          <w:lang w:val="vi-VN"/>
        </w:rPr>
      </w:pPr>
      <w:r w:rsidRPr="00C05BA0">
        <w:rPr>
          <w:sz w:val="28"/>
          <w:szCs w:val="28"/>
          <w:lang w:val="vi-VN"/>
        </w:rPr>
        <w:t>- Kiểm tra toàn diện Tổ văn phòng, Tổ 2-3.</w:t>
      </w:r>
    </w:p>
    <w:p w:rsidR="00F73357" w:rsidRPr="00C05BA0" w:rsidRDefault="00F73357" w:rsidP="00C05BA0">
      <w:pPr>
        <w:widowControl w:val="0"/>
        <w:autoSpaceDE w:val="0"/>
        <w:autoSpaceDN w:val="0"/>
        <w:adjustRightInd w:val="0"/>
        <w:spacing w:after="120"/>
        <w:ind w:firstLine="720"/>
        <w:jc w:val="both"/>
        <w:rPr>
          <w:sz w:val="28"/>
          <w:szCs w:val="28"/>
          <w:lang w:val="vi-VN"/>
        </w:rPr>
      </w:pPr>
      <w:r w:rsidRPr="00C05BA0">
        <w:rPr>
          <w:sz w:val="28"/>
          <w:szCs w:val="28"/>
          <w:lang w:val="vi-VN"/>
        </w:rPr>
        <w:t>- Kiểm tra hoạt động Thư viện; Thiết bị; Y tế; Văn thư; Độ</w:t>
      </w:r>
      <w:r w:rsidRPr="00C05BA0">
        <w:rPr>
          <w:rStyle w:val="PageNumber"/>
          <w:sz w:val="28"/>
          <w:szCs w:val="28"/>
          <w:lang w:val="vi-VN"/>
        </w:rPr>
        <w:t>i</w:t>
      </w:r>
      <w:r w:rsidRPr="00C05BA0">
        <w:rPr>
          <w:sz w:val="28"/>
          <w:szCs w:val="28"/>
          <w:lang w:val="vi-VN"/>
        </w:rPr>
        <w:t>.</w:t>
      </w:r>
    </w:p>
    <w:p w:rsidR="00F73357" w:rsidRPr="00F37045" w:rsidRDefault="00F73357" w:rsidP="00C05BA0">
      <w:pPr>
        <w:widowControl w:val="0"/>
        <w:autoSpaceDE w:val="0"/>
        <w:autoSpaceDN w:val="0"/>
        <w:adjustRightInd w:val="0"/>
        <w:spacing w:after="120"/>
        <w:ind w:firstLine="720"/>
        <w:jc w:val="both"/>
        <w:rPr>
          <w:sz w:val="28"/>
          <w:szCs w:val="28"/>
          <w:lang w:val="vi-VN"/>
        </w:rPr>
      </w:pPr>
      <w:r w:rsidRPr="00C05BA0">
        <w:rPr>
          <w:sz w:val="28"/>
          <w:szCs w:val="28"/>
          <w:lang w:val="vi-VN"/>
        </w:rPr>
        <w:t>- Kiểm tra VSCĐ các lớp</w:t>
      </w:r>
      <w:r w:rsidR="00F37045" w:rsidRPr="00F37045">
        <w:rPr>
          <w:sz w:val="28"/>
          <w:szCs w:val="28"/>
          <w:lang w:val="vi-VN"/>
        </w:rPr>
        <w:t>.</w:t>
      </w:r>
      <w:bookmarkStart w:id="0" w:name="_GoBack"/>
      <w:bookmarkEnd w:id="0"/>
    </w:p>
    <w:p w:rsidR="00F73357" w:rsidRPr="00C05BA0" w:rsidRDefault="00F73357" w:rsidP="00C05BA0">
      <w:pPr>
        <w:pStyle w:val="NormalWeb"/>
        <w:spacing w:before="0" w:after="120"/>
        <w:ind w:firstLine="720"/>
        <w:jc w:val="both"/>
        <w:rPr>
          <w:rStyle w:val="Strong"/>
          <w:b w:val="0"/>
          <w:sz w:val="28"/>
          <w:szCs w:val="28"/>
          <w:lang w:val="vi-VN"/>
        </w:rPr>
      </w:pPr>
      <w:r w:rsidRPr="00C05BA0">
        <w:rPr>
          <w:sz w:val="28"/>
          <w:szCs w:val="28"/>
          <w:lang w:val="vi-VN"/>
        </w:rPr>
        <w:t>- Kiểm tra hoạt động sư phạm 2 giáo viên: Đào Thị Kim Phương</w:t>
      </w:r>
      <w:r w:rsidR="00F37045" w:rsidRPr="00F37045">
        <w:rPr>
          <w:sz w:val="28"/>
          <w:szCs w:val="28"/>
          <w:lang w:val="vi-VN"/>
        </w:rPr>
        <w:t xml:space="preserve"> </w:t>
      </w:r>
      <w:r w:rsidRPr="00C05BA0">
        <w:rPr>
          <w:sz w:val="28"/>
          <w:szCs w:val="28"/>
          <w:lang w:val="vi-VN"/>
        </w:rPr>
        <w:t>- Trần Thụy Phương Thảo.</w:t>
      </w:r>
    </w:p>
    <w:p w:rsidR="00832841" w:rsidRPr="00117965" w:rsidRDefault="00832841" w:rsidP="00C05BA0">
      <w:pPr>
        <w:spacing w:after="120"/>
        <w:ind w:firstLine="720"/>
        <w:jc w:val="both"/>
        <w:rPr>
          <w:i/>
          <w:sz w:val="28"/>
          <w:szCs w:val="28"/>
          <w:lang w:val="vi-VN"/>
        </w:rPr>
      </w:pPr>
      <w:r w:rsidRPr="00C05BA0">
        <w:rPr>
          <w:b/>
          <w:sz w:val="28"/>
          <w:szCs w:val="28"/>
          <w:lang w:val="vi-VN"/>
        </w:rPr>
        <w:t>5</w:t>
      </w:r>
      <w:r w:rsidR="005F5164" w:rsidRPr="00C05BA0">
        <w:rPr>
          <w:b/>
          <w:sz w:val="28"/>
          <w:szCs w:val="28"/>
          <w:lang w:val="vi-VN"/>
        </w:rPr>
        <w:t>.</w:t>
      </w:r>
      <w:r w:rsidRPr="00C05BA0">
        <w:rPr>
          <w:i/>
          <w:sz w:val="28"/>
          <w:szCs w:val="28"/>
          <w:lang w:val="vi-VN"/>
        </w:rPr>
        <w:t xml:space="preserve"> </w:t>
      </w:r>
      <w:r w:rsidRPr="00C05BA0">
        <w:rPr>
          <w:rStyle w:val="Emphasis"/>
          <w:b/>
          <w:bCs/>
          <w:i w:val="0"/>
          <w:sz w:val="28"/>
          <w:szCs w:val="28"/>
          <w:lang w:val="vi-VN"/>
        </w:rPr>
        <w:t>Công tác thư viện – thiết bị</w:t>
      </w:r>
      <w:r w:rsidR="00117965">
        <w:rPr>
          <w:i/>
          <w:sz w:val="28"/>
          <w:szCs w:val="28"/>
          <w:lang w:val="vi-VN"/>
        </w:rPr>
        <w:t xml:space="preserve"> </w:t>
      </w:r>
    </w:p>
    <w:p w:rsidR="00832841" w:rsidRPr="00C05BA0" w:rsidRDefault="00832841" w:rsidP="00C05BA0">
      <w:pPr>
        <w:pStyle w:val="NormalWeb"/>
        <w:spacing w:before="0" w:after="120"/>
        <w:ind w:firstLine="720"/>
        <w:jc w:val="both"/>
        <w:rPr>
          <w:sz w:val="28"/>
          <w:szCs w:val="28"/>
          <w:lang w:val="vi-VN"/>
        </w:rPr>
      </w:pPr>
      <w:r w:rsidRPr="00C05BA0">
        <w:rPr>
          <w:sz w:val="28"/>
          <w:szCs w:val="28"/>
          <w:lang w:val="vi-VN"/>
        </w:rPr>
        <w:t>-</w:t>
      </w:r>
      <w:r w:rsidR="005F5164" w:rsidRPr="00C05BA0">
        <w:rPr>
          <w:sz w:val="28"/>
          <w:szCs w:val="28"/>
          <w:lang w:val="vi-VN"/>
        </w:rPr>
        <w:t xml:space="preserve"> </w:t>
      </w:r>
      <w:r w:rsidRPr="00C05BA0">
        <w:rPr>
          <w:sz w:val="28"/>
          <w:szCs w:val="28"/>
          <w:lang w:val="vi-VN"/>
        </w:rPr>
        <w:t>Tổ chức trưng bày, g</w:t>
      </w:r>
      <w:r w:rsidR="00A54CAB" w:rsidRPr="00C05BA0">
        <w:rPr>
          <w:sz w:val="28"/>
          <w:szCs w:val="28"/>
          <w:lang w:val="vi-VN"/>
        </w:rPr>
        <w:t>iới thiệu, thi tìm hiể</w:t>
      </w:r>
      <w:r w:rsidR="001F2FD4" w:rsidRPr="00C05BA0">
        <w:rPr>
          <w:sz w:val="28"/>
          <w:szCs w:val="28"/>
          <w:lang w:val="vi-VN"/>
        </w:rPr>
        <w:t>u về 8/3, 26/3..</w:t>
      </w:r>
    </w:p>
    <w:p w:rsidR="00832841" w:rsidRPr="00C05BA0" w:rsidRDefault="00832841" w:rsidP="00C05BA0">
      <w:pPr>
        <w:pStyle w:val="NormalWeb"/>
        <w:spacing w:before="0" w:after="120"/>
        <w:ind w:firstLine="720"/>
        <w:jc w:val="both"/>
        <w:rPr>
          <w:sz w:val="28"/>
          <w:szCs w:val="28"/>
          <w:lang w:val="vi-VN"/>
        </w:rPr>
      </w:pPr>
      <w:r w:rsidRPr="00C05BA0">
        <w:rPr>
          <w:sz w:val="28"/>
          <w:szCs w:val="28"/>
          <w:lang w:val="vi-VN"/>
        </w:rPr>
        <w:t>-</w:t>
      </w:r>
      <w:r w:rsidR="005F5164" w:rsidRPr="00C05BA0">
        <w:rPr>
          <w:sz w:val="28"/>
          <w:szCs w:val="28"/>
          <w:lang w:val="vi-VN"/>
        </w:rPr>
        <w:t xml:space="preserve"> </w:t>
      </w:r>
      <w:r w:rsidRPr="00C05BA0">
        <w:rPr>
          <w:sz w:val="28"/>
          <w:szCs w:val="28"/>
          <w:lang w:val="vi-VN"/>
        </w:rPr>
        <w:t xml:space="preserve">Đầu tư tốt nhất việc cho GV mượn ĐDDH phục vụ </w:t>
      </w:r>
      <w:r w:rsidR="005F5164" w:rsidRPr="00C05BA0">
        <w:rPr>
          <w:sz w:val="28"/>
          <w:szCs w:val="28"/>
          <w:lang w:val="vi-VN"/>
        </w:rPr>
        <w:t>dự giờ thao giảng</w:t>
      </w:r>
      <w:r w:rsidRPr="00C05BA0">
        <w:rPr>
          <w:sz w:val="28"/>
          <w:szCs w:val="28"/>
          <w:lang w:val="vi-VN"/>
        </w:rPr>
        <w:t>.</w:t>
      </w:r>
    </w:p>
    <w:p w:rsidR="00F14BAA" w:rsidRPr="00C05BA0" w:rsidRDefault="00BD696C" w:rsidP="00C05BA0">
      <w:pPr>
        <w:pStyle w:val="NormalWeb"/>
        <w:spacing w:before="0" w:after="120"/>
        <w:ind w:firstLine="720"/>
        <w:jc w:val="both"/>
        <w:rPr>
          <w:sz w:val="28"/>
          <w:szCs w:val="28"/>
          <w:lang w:val="vi-VN"/>
        </w:rPr>
      </w:pPr>
      <w:r w:rsidRPr="00C05BA0">
        <w:rPr>
          <w:sz w:val="28"/>
          <w:szCs w:val="28"/>
          <w:lang w:val="vi-VN"/>
        </w:rPr>
        <w:t>- Bổ sung sách</w:t>
      </w:r>
      <w:r w:rsidR="009E628F">
        <w:rPr>
          <w:sz w:val="28"/>
          <w:szCs w:val="28"/>
          <w:lang w:val="vi-VN"/>
        </w:rPr>
        <w:t>,</w:t>
      </w:r>
      <w:r w:rsidRPr="00C05BA0">
        <w:rPr>
          <w:sz w:val="28"/>
          <w:szCs w:val="28"/>
          <w:lang w:val="vi-VN"/>
        </w:rPr>
        <w:t xml:space="preserve"> hoàn chỉnh công tác thư viện – thiết bị.</w:t>
      </w:r>
    </w:p>
    <w:p w:rsidR="00832841" w:rsidRPr="00117965" w:rsidRDefault="00832841" w:rsidP="00C05BA0">
      <w:pPr>
        <w:pStyle w:val="NormalWeb"/>
        <w:spacing w:before="0" w:after="120"/>
        <w:ind w:firstLine="720"/>
        <w:jc w:val="both"/>
        <w:rPr>
          <w:i/>
          <w:sz w:val="28"/>
          <w:szCs w:val="28"/>
          <w:lang w:val="vi-VN"/>
        </w:rPr>
      </w:pPr>
      <w:r w:rsidRPr="00C05BA0">
        <w:rPr>
          <w:rStyle w:val="Emphasis"/>
          <w:b/>
          <w:bCs/>
          <w:i w:val="0"/>
          <w:sz w:val="28"/>
          <w:szCs w:val="28"/>
          <w:lang w:val="vi-VN"/>
        </w:rPr>
        <w:t>6</w:t>
      </w:r>
      <w:r w:rsidR="005F5164" w:rsidRPr="00C05BA0">
        <w:rPr>
          <w:rStyle w:val="Emphasis"/>
          <w:b/>
          <w:bCs/>
          <w:i w:val="0"/>
          <w:sz w:val="28"/>
          <w:szCs w:val="28"/>
          <w:lang w:val="vi-VN"/>
        </w:rPr>
        <w:t>.</w:t>
      </w:r>
      <w:r w:rsidRPr="00C05BA0">
        <w:rPr>
          <w:i/>
          <w:sz w:val="28"/>
          <w:szCs w:val="28"/>
          <w:lang w:val="vi-VN"/>
        </w:rPr>
        <w:t xml:space="preserve"> </w:t>
      </w:r>
      <w:r w:rsidRPr="00C05BA0">
        <w:rPr>
          <w:rStyle w:val="Emphasis"/>
          <w:b/>
          <w:bCs/>
          <w:i w:val="0"/>
          <w:sz w:val="28"/>
          <w:szCs w:val="28"/>
          <w:lang w:val="vi-VN"/>
        </w:rPr>
        <w:t>Công tác tài chính, xây dựng CSVC- KT</w:t>
      </w:r>
    </w:p>
    <w:p w:rsidR="00832841" w:rsidRPr="00F37045" w:rsidRDefault="00832841" w:rsidP="00C05BA0">
      <w:pPr>
        <w:pStyle w:val="NormalWeb"/>
        <w:spacing w:before="0" w:after="120"/>
        <w:ind w:firstLine="720"/>
        <w:jc w:val="both"/>
        <w:rPr>
          <w:b/>
          <w:sz w:val="28"/>
          <w:szCs w:val="28"/>
          <w:lang w:val="vi-VN"/>
        </w:rPr>
      </w:pPr>
      <w:r w:rsidRPr="00C05BA0">
        <w:rPr>
          <w:b/>
          <w:sz w:val="28"/>
          <w:szCs w:val="28"/>
          <w:lang w:val="vi-VN"/>
        </w:rPr>
        <w:t>6.1</w:t>
      </w:r>
      <w:r w:rsidR="00FC25F4" w:rsidRPr="00C05BA0">
        <w:rPr>
          <w:b/>
          <w:sz w:val="28"/>
          <w:szCs w:val="28"/>
          <w:lang w:val="vi-VN"/>
        </w:rPr>
        <w:t>.</w:t>
      </w:r>
      <w:r w:rsidRPr="00C05BA0">
        <w:rPr>
          <w:rStyle w:val="Strong"/>
          <w:b w:val="0"/>
          <w:sz w:val="28"/>
          <w:szCs w:val="28"/>
          <w:lang w:val="vi-VN"/>
        </w:rPr>
        <w:t xml:space="preserve"> </w:t>
      </w:r>
      <w:r w:rsidRPr="00C05BA0">
        <w:rPr>
          <w:rStyle w:val="Emphasis"/>
          <w:b/>
          <w:sz w:val="28"/>
          <w:szCs w:val="28"/>
          <w:lang w:val="vi-VN"/>
        </w:rPr>
        <w:t>Công tác tài chính</w:t>
      </w:r>
    </w:p>
    <w:p w:rsidR="00832841" w:rsidRPr="00C05BA0" w:rsidRDefault="00832841" w:rsidP="00C05BA0">
      <w:pPr>
        <w:pStyle w:val="NormalWeb"/>
        <w:spacing w:before="0" w:after="120"/>
        <w:ind w:firstLine="720"/>
        <w:jc w:val="both"/>
        <w:rPr>
          <w:sz w:val="28"/>
          <w:szCs w:val="28"/>
          <w:lang w:val="vi-VN"/>
        </w:rPr>
      </w:pPr>
      <w:r w:rsidRPr="00C05BA0">
        <w:rPr>
          <w:sz w:val="28"/>
          <w:szCs w:val="28"/>
          <w:lang w:val="vi-VN"/>
        </w:rPr>
        <w:t xml:space="preserve">-  </w:t>
      </w:r>
      <w:r w:rsidR="00FC25F4" w:rsidRPr="00C05BA0">
        <w:rPr>
          <w:sz w:val="28"/>
          <w:szCs w:val="28"/>
          <w:lang w:val="vi-VN"/>
        </w:rPr>
        <w:t>Công khai</w:t>
      </w:r>
      <w:r w:rsidRPr="00C05BA0">
        <w:rPr>
          <w:sz w:val="28"/>
          <w:szCs w:val="28"/>
          <w:lang w:val="vi-VN"/>
        </w:rPr>
        <w:t xml:space="preserve"> các khoản tiền</w:t>
      </w:r>
      <w:r w:rsidR="00A54CAB" w:rsidRPr="00C05BA0">
        <w:rPr>
          <w:sz w:val="28"/>
          <w:szCs w:val="28"/>
          <w:lang w:val="vi-VN"/>
        </w:rPr>
        <w:t xml:space="preserve">, định mức cho CB-GV-CNV. Hòan </w:t>
      </w:r>
      <w:r w:rsidR="000552BC" w:rsidRPr="00C05BA0">
        <w:rPr>
          <w:sz w:val="28"/>
          <w:szCs w:val="28"/>
          <w:lang w:val="vi-VN"/>
        </w:rPr>
        <w:t xml:space="preserve">thành các hồ sơ </w:t>
      </w:r>
      <w:r w:rsidR="00BD696C" w:rsidRPr="00C05BA0">
        <w:rPr>
          <w:sz w:val="28"/>
          <w:szCs w:val="28"/>
          <w:lang w:val="vi-VN"/>
        </w:rPr>
        <w:t xml:space="preserve"> học phí,...</w:t>
      </w:r>
    </w:p>
    <w:p w:rsidR="00832841" w:rsidRPr="00F37045" w:rsidRDefault="00832841" w:rsidP="00C05BA0">
      <w:pPr>
        <w:pStyle w:val="NormalWeb"/>
        <w:spacing w:before="0" w:after="120"/>
        <w:ind w:firstLine="720"/>
        <w:jc w:val="both"/>
        <w:rPr>
          <w:b/>
          <w:sz w:val="28"/>
          <w:szCs w:val="28"/>
          <w:lang w:val="vi-VN"/>
        </w:rPr>
      </w:pPr>
      <w:r w:rsidRPr="00C05BA0">
        <w:rPr>
          <w:b/>
          <w:sz w:val="28"/>
          <w:szCs w:val="28"/>
          <w:lang w:val="vi-VN"/>
        </w:rPr>
        <w:t>6.2</w:t>
      </w:r>
      <w:r w:rsidR="00FC25F4" w:rsidRPr="00C05BA0">
        <w:rPr>
          <w:b/>
          <w:sz w:val="28"/>
          <w:szCs w:val="28"/>
          <w:lang w:val="vi-VN"/>
        </w:rPr>
        <w:t>.</w:t>
      </w:r>
      <w:r w:rsidRPr="00C05BA0">
        <w:rPr>
          <w:b/>
          <w:sz w:val="28"/>
          <w:szCs w:val="28"/>
          <w:lang w:val="vi-VN"/>
        </w:rPr>
        <w:t xml:space="preserve"> </w:t>
      </w:r>
      <w:r w:rsidRPr="00C05BA0">
        <w:rPr>
          <w:rStyle w:val="Emphasis"/>
          <w:b/>
          <w:sz w:val="28"/>
          <w:szCs w:val="28"/>
          <w:lang w:val="vi-VN"/>
        </w:rPr>
        <w:t>Về xây dựng CSVC- KT</w:t>
      </w:r>
    </w:p>
    <w:p w:rsidR="00832841" w:rsidRPr="00C05BA0" w:rsidRDefault="00832841" w:rsidP="00C05BA0">
      <w:pPr>
        <w:pStyle w:val="NormalWeb"/>
        <w:spacing w:before="0" w:after="120"/>
        <w:ind w:firstLine="720"/>
        <w:jc w:val="both"/>
        <w:rPr>
          <w:sz w:val="28"/>
          <w:szCs w:val="28"/>
          <w:lang w:val="vi-VN"/>
        </w:rPr>
      </w:pPr>
      <w:r w:rsidRPr="00C05BA0">
        <w:rPr>
          <w:sz w:val="28"/>
          <w:szCs w:val="28"/>
          <w:lang w:val="vi-VN"/>
        </w:rPr>
        <w:t>- Thực hiện việc mua sắm vật rẻ mau hỏng.</w:t>
      </w:r>
    </w:p>
    <w:p w:rsidR="00C91209" w:rsidRPr="00C05BA0" w:rsidRDefault="00C91209" w:rsidP="00C05BA0">
      <w:pPr>
        <w:spacing w:after="120"/>
        <w:ind w:firstLine="720"/>
        <w:jc w:val="both"/>
        <w:rPr>
          <w:sz w:val="28"/>
          <w:szCs w:val="28"/>
          <w:lang w:val="vi-VN"/>
        </w:rPr>
      </w:pPr>
      <w:r w:rsidRPr="00C05BA0">
        <w:rPr>
          <w:sz w:val="28"/>
          <w:szCs w:val="28"/>
          <w:lang w:val="vi-VN"/>
        </w:rPr>
        <w:t>- Thường xuyên làm tốt công tác lao động dọn vệ sinh, xử lý rác trong-ngoài phòng học, phòng làm việc, chăm sóc cây hoa.</w:t>
      </w:r>
    </w:p>
    <w:p w:rsidR="00C91209" w:rsidRPr="00C05BA0" w:rsidRDefault="00C91209" w:rsidP="00C05BA0">
      <w:pPr>
        <w:spacing w:after="120"/>
        <w:ind w:firstLine="720"/>
        <w:jc w:val="both"/>
        <w:rPr>
          <w:sz w:val="28"/>
          <w:szCs w:val="28"/>
          <w:lang w:val="vi-VN"/>
        </w:rPr>
      </w:pPr>
      <w:r w:rsidRPr="00C05BA0">
        <w:rPr>
          <w:sz w:val="28"/>
          <w:szCs w:val="28"/>
          <w:lang w:val="vi-VN"/>
        </w:rPr>
        <w:t>- Xây dựng kế hoạch tu sửa, mu</w:t>
      </w:r>
      <w:r w:rsidR="00450A0F" w:rsidRPr="00C05BA0">
        <w:rPr>
          <w:sz w:val="28"/>
          <w:szCs w:val="28"/>
          <w:lang w:val="vi-VN"/>
        </w:rPr>
        <w:t>a sắm, xây dựng CSVC cho năm 20</w:t>
      </w:r>
      <w:r w:rsidR="00DC4630" w:rsidRPr="00C05BA0">
        <w:rPr>
          <w:sz w:val="28"/>
          <w:szCs w:val="28"/>
          <w:lang w:val="vi-VN"/>
        </w:rPr>
        <w:t>25</w:t>
      </w:r>
      <w:r w:rsidRPr="00C05BA0">
        <w:rPr>
          <w:sz w:val="28"/>
          <w:szCs w:val="28"/>
          <w:lang w:val="vi-VN"/>
        </w:rPr>
        <w:t xml:space="preserve"> và năm học 20</w:t>
      </w:r>
      <w:r w:rsidR="00DC4630" w:rsidRPr="00C05BA0">
        <w:rPr>
          <w:sz w:val="28"/>
          <w:szCs w:val="28"/>
          <w:lang w:val="vi-VN"/>
        </w:rPr>
        <w:t>25</w:t>
      </w:r>
      <w:r w:rsidR="00D04DBA" w:rsidRPr="00C05BA0">
        <w:rPr>
          <w:sz w:val="28"/>
          <w:szCs w:val="28"/>
          <w:lang w:val="vi-VN"/>
        </w:rPr>
        <w:t>-20</w:t>
      </w:r>
      <w:r w:rsidR="00DC4630" w:rsidRPr="00C05BA0">
        <w:rPr>
          <w:sz w:val="28"/>
          <w:szCs w:val="28"/>
          <w:lang w:val="vi-VN"/>
        </w:rPr>
        <w:t>26</w:t>
      </w:r>
      <w:r w:rsidRPr="00C05BA0">
        <w:rPr>
          <w:sz w:val="28"/>
          <w:szCs w:val="28"/>
          <w:lang w:val="vi-VN"/>
        </w:rPr>
        <w:t xml:space="preserve">. Thực hiện việc mua sắm bổ sung một số </w:t>
      </w:r>
      <w:r w:rsidR="00450A0F" w:rsidRPr="00C05BA0">
        <w:rPr>
          <w:sz w:val="28"/>
          <w:szCs w:val="28"/>
          <w:lang w:val="vi-VN"/>
        </w:rPr>
        <w:t>trang thiết bị theo kế hoạch 20</w:t>
      </w:r>
      <w:r w:rsidR="00DC4630" w:rsidRPr="00C05BA0">
        <w:rPr>
          <w:sz w:val="28"/>
          <w:szCs w:val="28"/>
          <w:lang w:val="vi-VN"/>
        </w:rPr>
        <w:t>25</w:t>
      </w:r>
      <w:r w:rsidRPr="00C05BA0">
        <w:rPr>
          <w:sz w:val="28"/>
          <w:szCs w:val="28"/>
          <w:lang w:val="vi-VN"/>
        </w:rPr>
        <w:t>.</w:t>
      </w:r>
    </w:p>
    <w:p w:rsidR="00832841" w:rsidRPr="00F37045" w:rsidRDefault="00832841" w:rsidP="00C05BA0">
      <w:pPr>
        <w:pStyle w:val="NormalWeb"/>
        <w:spacing w:before="0" w:after="120"/>
        <w:ind w:firstLine="720"/>
        <w:jc w:val="both"/>
        <w:rPr>
          <w:i/>
          <w:sz w:val="28"/>
          <w:szCs w:val="28"/>
          <w:lang w:val="vi-VN"/>
        </w:rPr>
      </w:pPr>
      <w:r w:rsidRPr="00C05BA0">
        <w:rPr>
          <w:b/>
          <w:sz w:val="28"/>
          <w:szCs w:val="28"/>
          <w:lang w:val="vi-VN"/>
        </w:rPr>
        <w:t>7</w:t>
      </w:r>
      <w:r w:rsidR="00FC25F4" w:rsidRPr="00C05BA0">
        <w:rPr>
          <w:b/>
          <w:sz w:val="28"/>
          <w:szCs w:val="28"/>
          <w:lang w:val="vi-VN"/>
        </w:rPr>
        <w:t>.</w:t>
      </w:r>
      <w:r w:rsidRPr="00C05BA0">
        <w:rPr>
          <w:i/>
          <w:sz w:val="28"/>
          <w:szCs w:val="28"/>
          <w:lang w:val="vi-VN"/>
        </w:rPr>
        <w:t xml:space="preserve"> </w:t>
      </w:r>
      <w:r w:rsidRPr="00C05BA0">
        <w:rPr>
          <w:rStyle w:val="Emphasis"/>
          <w:b/>
          <w:bCs/>
          <w:i w:val="0"/>
          <w:sz w:val="28"/>
          <w:szCs w:val="28"/>
          <w:lang w:val="vi-VN"/>
        </w:rPr>
        <w:t>Công  tác thi đua</w:t>
      </w:r>
    </w:p>
    <w:p w:rsidR="004717DE" w:rsidRPr="00C05BA0" w:rsidRDefault="004717DE" w:rsidP="00C05BA0">
      <w:pPr>
        <w:spacing w:after="120"/>
        <w:ind w:firstLine="720"/>
        <w:jc w:val="both"/>
        <w:rPr>
          <w:sz w:val="28"/>
          <w:szCs w:val="28"/>
          <w:lang w:val="vi-VN"/>
        </w:rPr>
      </w:pPr>
      <w:r w:rsidRPr="00C05BA0">
        <w:rPr>
          <w:sz w:val="28"/>
          <w:szCs w:val="28"/>
          <w:lang w:val="vi-VN"/>
        </w:rPr>
        <w:t>- Lập hồ sơ đề nghị ngành các cấp về phúc tra các danh hiệu thi đua. Chuẩn bị tốt các điều kiện để đón các đoàn về phúc tra thi đua.</w:t>
      </w:r>
    </w:p>
    <w:p w:rsidR="00016DF3" w:rsidRPr="00C05BA0" w:rsidRDefault="004717DE" w:rsidP="00C05BA0">
      <w:pPr>
        <w:spacing w:after="120"/>
        <w:ind w:firstLine="720"/>
        <w:jc w:val="both"/>
        <w:rPr>
          <w:sz w:val="28"/>
          <w:szCs w:val="28"/>
          <w:lang w:val="vi-VN"/>
        </w:rPr>
      </w:pPr>
      <w:r w:rsidRPr="00C05BA0">
        <w:rPr>
          <w:sz w:val="28"/>
          <w:szCs w:val="28"/>
          <w:lang w:val="vi-VN"/>
        </w:rPr>
        <w:t>- Thi đua lập thành tích c</w:t>
      </w:r>
      <w:r w:rsidR="00450A0F" w:rsidRPr="00C05BA0">
        <w:rPr>
          <w:sz w:val="28"/>
          <w:szCs w:val="28"/>
          <w:lang w:val="vi-VN"/>
        </w:rPr>
        <w:t>hào mừng Quốc tế phụ nữ 08/3/20</w:t>
      </w:r>
      <w:r w:rsidR="00DC4630" w:rsidRPr="00C05BA0">
        <w:rPr>
          <w:sz w:val="28"/>
          <w:szCs w:val="28"/>
          <w:lang w:val="vi-VN"/>
        </w:rPr>
        <w:t>25</w:t>
      </w:r>
      <w:r w:rsidRPr="00C05BA0">
        <w:rPr>
          <w:sz w:val="28"/>
          <w:szCs w:val="28"/>
          <w:lang w:val="vi-VN"/>
        </w:rPr>
        <w:t xml:space="preserve"> và ngày thành lậ</w:t>
      </w:r>
      <w:r w:rsidR="00D04DBA" w:rsidRPr="00C05BA0">
        <w:rPr>
          <w:sz w:val="28"/>
          <w:szCs w:val="28"/>
          <w:lang w:val="vi-VN"/>
        </w:rPr>
        <w:t>p Đoàn TNCS Hồ Chí Minh 26/3</w:t>
      </w:r>
      <w:r w:rsidRPr="00C05BA0">
        <w:rPr>
          <w:sz w:val="28"/>
          <w:szCs w:val="28"/>
          <w:lang w:val="vi-VN"/>
        </w:rPr>
        <w:t>.</w:t>
      </w:r>
    </w:p>
    <w:p w:rsidR="00832841" w:rsidRPr="00F37045" w:rsidRDefault="00832841" w:rsidP="00C05BA0">
      <w:pPr>
        <w:pStyle w:val="NormalWeb"/>
        <w:spacing w:before="0" w:after="120"/>
        <w:ind w:firstLine="720"/>
        <w:jc w:val="both"/>
        <w:rPr>
          <w:rStyle w:val="Emphasis"/>
          <w:b/>
          <w:bCs/>
          <w:i w:val="0"/>
          <w:sz w:val="28"/>
          <w:szCs w:val="28"/>
          <w:lang w:val="vi-VN"/>
        </w:rPr>
      </w:pPr>
      <w:r w:rsidRPr="00C05BA0">
        <w:rPr>
          <w:rStyle w:val="Emphasis"/>
          <w:b/>
          <w:bCs/>
          <w:i w:val="0"/>
          <w:sz w:val="28"/>
          <w:szCs w:val="28"/>
          <w:lang w:val="vi-VN"/>
        </w:rPr>
        <w:t>8</w:t>
      </w:r>
      <w:r w:rsidR="00FC25F4" w:rsidRPr="00C05BA0">
        <w:rPr>
          <w:rStyle w:val="Emphasis"/>
          <w:b/>
          <w:bCs/>
          <w:i w:val="0"/>
          <w:sz w:val="28"/>
          <w:szCs w:val="28"/>
          <w:lang w:val="vi-VN"/>
        </w:rPr>
        <w:t>.</w:t>
      </w:r>
      <w:r w:rsidR="00117965">
        <w:rPr>
          <w:rStyle w:val="Emphasis"/>
          <w:b/>
          <w:bCs/>
          <w:i w:val="0"/>
          <w:sz w:val="28"/>
          <w:szCs w:val="28"/>
          <w:lang w:val="vi-VN"/>
        </w:rPr>
        <w:t xml:space="preserve"> Hoạt động đoàn thể</w:t>
      </w:r>
    </w:p>
    <w:p w:rsidR="00A87C85" w:rsidRPr="00C05BA0" w:rsidRDefault="00A87C85" w:rsidP="00C05BA0">
      <w:pPr>
        <w:tabs>
          <w:tab w:val="num" w:pos="0"/>
        </w:tabs>
        <w:spacing w:after="120"/>
        <w:ind w:firstLine="720"/>
        <w:jc w:val="both"/>
        <w:rPr>
          <w:bCs/>
          <w:sz w:val="28"/>
          <w:szCs w:val="28"/>
          <w:lang w:val="vi-VN"/>
        </w:rPr>
      </w:pPr>
      <w:r w:rsidRPr="00C05BA0">
        <w:rPr>
          <w:bCs/>
          <w:iCs/>
          <w:sz w:val="28"/>
          <w:szCs w:val="28"/>
          <w:lang w:val="vi-VN"/>
        </w:rPr>
        <w:lastRenderedPageBreak/>
        <w:t>-</w:t>
      </w:r>
      <w:r w:rsidR="00C05BA0" w:rsidRPr="00C05BA0">
        <w:rPr>
          <w:bCs/>
          <w:iCs/>
          <w:sz w:val="28"/>
          <w:szCs w:val="28"/>
          <w:lang w:val="vi-VN"/>
        </w:rPr>
        <w:t xml:space="preserve"> </w:t>
      </w:r>
      <w:r w:rsidRPr="00C05BA0">
        <w:rPr>
          <w:bCs/>
          <w:iCs/>
          <w:sz w:val="28"/>
          <w:szCs w:val="28"/>
          <w:lang w:val="vi-VN"/>
        </w:rPr>
        <w:t>T</w:t>
      </w:r>
      <w:r w:rsidRPr="00C05BA0">
        <w:rPr>
          <w:rFonts w:eastAsia="MS Mincho"/>
          <w:bCs/>
          <w:iCs/>
          <w:sz w:val="28"/>
          <w:szCs w:val="28"/>
          <w:lang w:val="vi-VN"/>
        </w:rPr>
        <w:t>ă</w:t>
      </w:r>
      <w:r w:rsidRPr="00C05BA0">
        <w:rPr>
          <w:bCs/>
          <w:iCs/>
          <w:sz w:val="28"/>
          <w:szCs w:val="28"/>
          <w:lang w:val="vi-VN"/>
        </w:rPr>
        <w:t>ng c</w:t>
      </w:r>
      <w:r w:rsidRPr="00C05BA0">
        <w:rPr>
          <w:rFonts w:eastAsia="MS Mincho"/>
          <w:bCs/>
          <w:iCs/>
          <w:sz w:val="28"/>
          <w:szCs w:val="28"/>
          <w:lang w:val="vi-VN"/>
        </w:rPr>
        <w:t>ườ</w:t>
      </w:r>
      <w:r w:rsidRPr="00C05BA0">
        <w:rPr>
          <w:bCs/>
          <w:iCs/>
          <w:sz w:val="28"/>
          <w:szCs w:val="28"/>
          <w:lang w:val="vi-VN"/>
        </w:rPr>
        <w:t xml:space="preserve">ng GD NGLL, KT </w:t>
      </w:r>
      <w:r w:rsidRPr="00C05BA0">
        <w:rPr>
          <w:rFonts w:eastAsia="MS Mincho"/>
          <w:bCs/>
          <w:iCs/>
          <w:sz w:val="28"/>
          <w:szCs w:val="28"/>
          <w:lang w:val="vi-VN"/>
        </w:rPr>
        <w:t>đầ</w:t>
      </w:r>
      <w:r w:rsidRPr="00C05BA0">
        <w:rPr>
          <w:bCs/>
          <w:iCs/>
          <w:sz w:val="28"/>
          <w:szCs w:val="28"/>
          <w:lang w:val="vi-VN"/>
        </w:rPr>
        <w:t>u gi</w:t>
      </w:r>
      <w:r w:rsidRPr="00C05BA0">
        <w:rPr>
          <w:rFonts w:eastAsia="MS Mincho"/>
          <w:bCs/>
          <w:iCs/>
          <w:sz w:val="28"/>
          <w:szCs w:val="28"/>
          <w:lang w:val="vi-VN"/>
        </w:rPr>
        <w:t>ờ</w:t>
      </w:r>
      <w:r w:rsidRPr="00C05BA0">
        <w:rPr>
          <w:bCs/>
          <w:iCs/>
          <w:sz w:val="28"/>
          <w:szCs w:val="28"/>
          <w:lang w:val="vi-VN"/>
        </w:rPr>
        <w:t>. XD c</w:t>
      </w:r>
      <w:r w:rsidRPr="00C05BA0">
        <w:rPr>
          <w:rFonts w:eastAsia="MS Mincho"/>
          <w:bCs/>
          <w:iCs/>
          <w:sz w:val="28"/>
          <w:szCs w:val="28"/>
          <w:lang w:val="vi-VN"/>
        </w:rPr>
        <w:t>á</w:t>
      </w:r>
      <w:r w:rsidRPr="00C05BA0">
        <w:rPr>
          <w:bCs/>
          <w:iCs/>
          <w:sz w:val="28"/>
          <w:szCs w:val="28"/>
          <w:lang w:val="vi-VN"/>
        </w:rPr>
        <w:t>c nh</w:t>
      </w:r>
      <w:r w:rsidRPr="00C05BA0">
        <w:rPr>
          <w:rFonts w:eastAsia="MS Mincho"/>
          <w:bCs/>
          <w:iCs/>
          <w:sz w:val="28"/>
          <w:szCs w:val="28"/>
          <w:lang w:val="vi-VN"/>
        </w:rPr>
        <w:t>ó</w:t>
      </w:r>
      <w:r w:rsidRPr="00C05BA0">
        <w:rPr>
          <w:bCs/>
          <w:iCs/>
          <w:sz w:val="28"/>
          <w:szCs w:val="28"/>
          <w:lang w:val="vi-VN"/>
        </w:rPr>
        <w:t>m n</w:t>
      </w:r>
      <w:r w:rsidRPr="00C05BA0">
        <w:rPr>
          <w:rFonts w:eastAsia="MS Mincho"/>
          <w:bCs/>
          <w:iCs/>
          <w:sz w:val="28"/>
          <w:szCs w:val="28"/>
          <w:lang w:val="vi-VN"/>
        </w:rPr>
        <w:t>ă</w:t>
      </w:r>
      <w:r w:rsidRPr="00C05BA0">
        <w:rPr>
          <w:bCs/>
          <w:iCs/>
          <w:sz w:val="28"/>
          <w:szCs w:val="28"/>
          <w:lang w:val="vi-VN"/>
        </w:rPr>
        <w:t>ng khi</w:t>
      </w:r>
      <w:r w:rsidRPr="00C05BA0">
        <w:rPr>
          <w:rFonts w:eastAsia="MS Mincho"/>
          <w:bCs/>
          <w:iCs/>
          <w:sz w:val="28"/>
          <w:szCs w:val="28"/>
          <w:lang w:val="vi-VN"/>
        </w:rPr>
        <w:t>ế</w:t>
      </w:r>
      <w:r w:rsidRPr="00C05BA0">
        <w:rPr>
          <w:bCs/>
          <w:iCs/>
          <w:sz w:val="28"/>
          <w:szCs w:val="28"/>
          <w:lang w:val="vi-VN"/>
        </w:rPr>
        <w:t>u, n</w:t>
      </w:r>
      <w:r w:rsidRPr="00C05BA0">
        <w:rPr>
          <w:rFonts w:eastAsia="MS Mincho"/>
          <w:bCs/>
          <w:iCs/>
          <w:sz w:val="28"/>
          <w:szCs w:val="28"/>
          <w:lang w:val="vi-VN"/>
        </w:rPr>
        <w:t>ề</w:t>
      </w:r>
      <w:r w:rsidR="00D04DBA" w:rsidRPr="00C05BA0">
        <w:rPr>
          <w:rFonts w:eastAsia="MS Mincho"/>
          <w:bCs/>
          <w:iCs/>
          <w:sz w:val="28"/>
          <w:szCs w:val="28"/>
          <w:lang w:val="vi-VN"/>
        </w:rPr>
        <w:t>n</w:t>
      </w:r>
      <w:r w:rsidRPr="00C05BA0">
        <w:rPr>
          <w:bCs/>
          <w:iCs/>
          <w:sz w:val="28"/>
          <w:szCs w:val="28"/>
          <w:lang w:val="vi-VN"/>
        </w:rPr>
        <w:t xml:space="preserve"> n</w:t>
      </w:r>
      <w:r w:rsidRPr="00C05BA0">
        <w:rPr>
          <w:rFonts w:eastAsia="MS Mincho"/>
          <w:bCs/>
          <w:iCs/>
          <w:sz w:val="28"/>
          <w:szCs w:val="28"/>
          <w:lang w:val="vi-VN"/>
        </w:rPr>
        <w:t>ế</w:t>
      </w:r>
      <w:r w:rsidRPr="00C05BA0">
        <w:rPr>
          <w:bCs/>
          <w:iCs/>
          <w:sz w:val="28"/>
          <w:szCs w:val="28"/>
          <w:lang w:val="vi-VN"/>
        </w:rPr>
        <w:t xml:space="preserve">p </w:t>
      </w:r>
      <w:r w:rsidRPr="00C05BA0">
        <w:rPr>
          <w:rFonts w:eastAsia="MS Mincho"/>
          <w:bCs/>
          <w:iCs/>
          <w:sz w:val="28"/>
          <w:szCs w:val="28"/>
          <w:lang w:val="vi-VN"/>
        </w:rPr>
        <w:t>độ</w:t>
      </w:r>
      <w:r w:rsidRPr="00C05BA0">
        <w:rPr>
          <w:bCs/>
          <w:iCs/>
          <w:sz w:val="28"/>
          <w:szCs w:val="28"/>
          <w:lang w:val="vi-VN"/>
        </w:rPr>
        <w:t>i. Tổ chức tập luyện thể dục</w:t>
      </w:r>
      <w:r w:rsidR="00450A0F" w:rsidRPr="00C05BA0">
        <w:rPr>
          <w:bCs/>
          <w:iCs/>
          <w:sz w:val="28"/>
          <w:szCs w:val="28"/>
          <w:lang w:val="vi-VN"/>
        </w:rPr>
        <w:t xml:space="preserve"> giữa giờ cho học sinh.</w:t>
      </w:r>
    </w:p>
    <w:p w:rsidR="00A87C85" w:rsidRPr="00C05BA0" w:rsidRDefault="00A87C85" w:rsidP="00C05BA0">
      <w:pPr>
        <w:spacing w:after="120"/>
        <w:ind w:firstLine="720"/>
        <w:jc w:val="both"/>
        <w:rPr>
          <w:bCs/>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Nhắc nhở học sinh thực hiện tốt về giờ giấc, tác phong, trang phục, vệ sinh cá nhân và trường lớp.</w:t>
      </w:r>
    </w:p>
    <w:p w:rsidR="00A87C85" w:rsidRPr="00C05BA0" w:rsidRDefault="00A87C85" w:rsidP="00C05BA0">
      <w:pPr>
        <w:spacing w:after="120"/>
        <w:ind w:firstLine="720"/>
        <w:jc w:val="both"/>
        <w:rPr>
          <w:bCs/>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Phối hợp với chi đoàn, tập luyện và BD kiến thức-kỹ năng để dự thi Nghi thức và chỉ huy Đội giỏi; tổ chức trò chơi đố em đầu tuần.</w:t>
      </w:r>
    </w:p>
    <w:p w:rsidR="00A87C85" w:rsidRPr="00117965" w:rsidRDefault="00A87C85" w:rsidP="00C05BA0">
      <w:pPr>
        <w:spacing w:after="120"/>
        <w:ind w:firstLine="720"/>
        <w:jc w:val="both"/>
        <w:rPr>
          <w:rStyle w:val="Emphasis"/>
          <w:bCs/>
          <w:i w:val="0"/>
          <w:iCs w:val="0"/>
          <w:sz w:val="28"/>
          <w:szCs w:val="28"/>
          <w:lang w:val="vi-VN"/>
        </w:rPr>
      </w:pPr>
      <w:r w:rsidRPr="00C05BA0">
        <w:rPr>
          <w:sz w:val="28"/>
          <w:szCs w:val="28"/>
          <w:lang w:val="vi-VN"/>
        </w:rPr>
        <w:t>-</w:t>
      </w:r>
      <w:r w:rsidR="00C05BA0" w:rsidRPr="00C05BA0">
        <w:rPr>
          <w:sz w:val="28"/>
          <w:szCs w:val="28"/>
          <w:lang w:val="vi-VN"/>
        </w:rPr>
        <w:t xml:space="preserve"> </w:t>
      </w:r>
      <w:r w:rsidRPr="00C05BA0">
        <w:rPr>
          <w:sz w:val="28"/>
          <w:szCs w:val="28"/>
          <w:lang w:val="vi-VN"/>
        </w:rPr>
        <w:t>Phối hợp tổ chức các hoạt động chào mừng kỉ niệm ngày thành lập Đoàn 26/03</w:t>
      </w:r>
      <w:r w:rsidR="00117965" w:rsidRPr="00117965">
        <w:rPr>
          <w:sz w:val="28"/>
          <w:szCs w:val="28"/>
          <w:lang w:val="vi-VN"/>
        </w:rPr>
        <w:t>.</w:t>
      </w:r>
    </w:p>
    <w:p w:rsidR="00355EC9" w:rsidRPr="00C05BA0" w:rsidRDefault="00355EC9" w:rsidP="00C05BA0">
      <w:pPr>
        <w:spacing w:after="120"/>
        <w:ind w:firstLine="720"/>
        <w:jc w:val="both"/>
        <w:rPr>
          <w:sz w:val="28"/>
          <w:szCs w:val="28"/>
          <w:lang w:val="vi-VN"/>
        </w:rPr>
      </w:pPr>
      <w:r w:rsidRPr="00C05BA0">
        <w:rPr>
          <w:sz w:val="28"/>
          <w:szCs w:val="28"/>
          <w:lang w:val="vi-VN"/>
        </w:rPr>
        <w:t>- Đội TNTP HCM thực hiện tốt công tác rèn luyện đội viên</w:t>
      </w:r>
      <w:r w:rsidR="009E628F">
        <w:rPr>
          <w:sz w:val="28"/>
          <w:szCs w:val="28"/>
          <w:lang w:val="vi-VN"/>
        </w:rPr>
        <w:t>,</w:t>
      </w:r>
      <w:r w:rsidRPr="00C05BA0">
        <w:rPr>
          <w:sz w:val="28"/>
          <w:szCs w:val="28"/>
          <w:lang w:val="vi-VN"/>
        </w:rPr>
        <w:t xml:space="preserve"> củng cố các kỷ năng Đội viên và nề nếp sinh hoạt Sao,Đội.</w:t>
      </w:r>
    </w:p>
    <w:p w:rsidR="00355EC9" w:rsidRPr="00C05BA0" w:rsidRDefault="00355EC9" w:rsidP="00C05BA0">
      <w:pPr>
        <w:spacing w:after="120"/>
        <w:ind w:firstLine="720"/>
        <w:jc w:val="both"/>
        <w:rPr>
          <w:sz w:val="28"/>
          <w:szCs w:val="28"/>
          <w:lang w:val="vi-VN"/>
        </w:rPr>
      </w:pPr>
      <w:r w:rsidRPr="00C05BA0">
        <w:rPr>
          <w:sz w:val="28"/>
          <w:szCs w:val="28"/>
          <w:lang w:val="vi-VN"/>
        </w:rPr>
        <w:t>- Đoàn thanh niên phối hợp tốt với công đoàn thực hiện tốt tổ chức kỷ niệm ngày 08/3, hỗ trợ có hiệu quả Đội TNTP Hồ Chí Minh thực hiện củng cố hoạt động Đội.</w:t>
      </w:r>
    </w:p>
    <w:p w:rsidR="0048773B" w:rsidRPr="00C05BA0" w:rsidRDefault="00355EC9" w:rsidP="00C05BA0">
      <w:pPr>
        <w:spacing w:after="120"/>
        <w:ind w:firstLine="720"/>
        <w:jc w:val="both"/>
        <w:rPr>
          <w:sz w:val="28"/>
          <w:szCs w:val="28"/>
          <w:lang w:val="vi-VN"/>
        </w:rPr>
      </w:pPr>
      <w:r w:rsidRPr="00C05BA0">
        <w:rPr>
          <w:sz w:val="28"/>
          <w:szCs w:val="28"/>
          <w:lang w:val="vi-VN"/>
        </w:rPr>
        <w:t>- Tổ chức các hoạt động chào mừng ngày Quốc tế phụ nữ 08/3 và ngày thành lập Đoàn TNCS Hồ Chí Minh 26/3 (</w:t>
      </w:r>
      <w:r w:rsidRPr="00C05BA0">
        <w:rPr>
          <w:rStyle w:val="Emphasis"/>
          <w:sz w:val="28"/>
          <w:szCs w:val="28"/>
          <w:lang w:val="vi-VN"/>
        </w:rPr>
        <w:t>CTCĐ và BTCĐ</w:t>
      </w:r>
      <w:r w:rsidRPr="00C05BA0">
        <w:rPr>
          <w:sz w:val="28"/>
          <w:szCs w:val="28"/>
          <w:lang w:val="vi-VN"/>
        </w:rPr>
        <w:t>).</w:t>
      </w:r>
    </w:p>
    <w:p w:rsidR="00F14BAA" w:rsidRPr="009E628F" w:rsidRDefault="00117965" w:rsidP="00C05BA0">
      <w:pPr>
        <w:spacing w:after="120"/>
        <w:ind w:firstLine="720"/>
        <w:jc w:val="both"/>
        <w:rPr>
          <w:b/>
          <w:sz w:val="28"/>
          <w:szCs w:val="28"/>
          <w:lang w:val="vi-VN"/>
        </w:rPr>
      </w:pPr>
      <w:r w:rsidRPr="00117965">
        <w:rPr>
          <w:b/>
          <w:sz w:val="28"/>
          <w:szCs w:val="28"/>
          <w:lang w:val="vi-VN"/>
        </w:rPr>
        <w:t xml:space="preserve">9. Y tế học đường </w:t>
      </w:r>
    </w:p>
    <w:p w:rsidR="00F14BAA" w:rsidRPr="00C05BA0" w:rsidRDefault="00F14BAA" w:rsidP="00C05BA0">
      <w:pPr>
        <w:spacing w:after="120"/>
        <w:ind w:firstLine="720"/>
        <w:jc w:val="both"/>
        <w:rPr>
          <w:sz w:val="28"/>
          <w:szCs w:val="28"/>
          <w:lang w:val="vi-VN"/>
        </w:rPr>
      </w:pPr>
      <w:r w:rsidRPr="00C05BA0">
        <w:rPr>
          <w:sz w:val="28"/>
          <w:szCs w:val="28"/>
          <w:lang w:val="vi-VN"/>
        </w:rPr>
        <w:t>- Tuyên truyền phòng c</w:t>
      </w:r>
      <w:r w:rsidR="00D04DBA" w:rsidRPr="00C05BA0">
        <w:rPr>
          <w:sz w:val="28"/>
          <w:szCs w:val="28"/>
          <w:lang w:val="vi-VN"/>
        </w:rPr>
        <w:t>hống bệnh sốt xuất huyết</w:t>
      </w:r>
      <w:r w:rsidR="009E628F">
        <w:rPr>
          <w:sz w:val="28"/>
          <w:szCs w:val="28"/>
          <w:lang w:val="vi-VN"/>
        </w:rPr>
        <w:t>,</w:t>
      </w:r>
      <w:r w:rsidRPr="00C05BA0">
        <w:rPr>
          <w:sz w:val="28"/>
          <w:szCs w:val="28"/>
          <w:lang w:val="vi-VN"/>
        </w:rPr>
        <w:t xml:space="preserve"> các dịch bệnh theo mùa cho học sinh.</w:t>
      </w:r>
    </w:p>
    <w:p w:rsidR="00832841" w:rsidRPr="00F37045" w:rsidRDefault="00F14BAA" w:rsidP="00C05BA0">
      <w:pPr>
        <w:pStyle w:val="NormalWeb"/>
        <w:spacing w:before="0" w:after="120"/>
        <w:ind w:firstLine="720"/>
        <w:jc w:val="both"/>
        <w:rPr>
          <w:sz w:val="28"/>
          <w:szCs w:val="28"/>
          <w:lang w:val="vi-VN"/>
        </w:rPr>
      </w:pPr>
      <w:r w:rsidRPr="00C05BA0">
        <w:rPr>
          <w:rStyle w:val="Emphasis"/>
          <w:b/>
          <w:i w:val="0"/>
          <w:sz w:val="28"/>
          <w:szCs w:val="28"/>
          <w:lang w:val="vi-VN"/>
        </w:rPr>
        <w:t>10</w:t>
      </w:r>
      <w:r w:rsidR="00FC25F4" w:rsidRPr="00C05BA0">
        <w:rPr>
          <w:rStyle w:val="Emphasis"/>
          <w:b/>
          <w:i w:val="0"/>
          <w:sz w:val="28"/>
          <w:szCs w:val="28"/>
          <w:lang w:val="vi-VN"/>
        </w:rPr>
        <w:t>.</w:t>
      </w:r>
      <w:r w:rsidR="00832841" w:rsidRPr="00C05BA0">
        <w:rPr>
          <w:rStyle w:val="Emphasis"/>
          <w:sz w:val="28"/>
          <w:szCs w:val="28"/>
          <w:lang w:val="vi-VN"/>
        </w:rPr>
        <w:t xml:space="preserve"> </w:t>
      </w:r>
      <w:r w:rsidR="00832841" w:rsidRPr="00C05BA0">
        <w:rPr>
          <w:rStyle w:val="Strong"/>
          <w:iCs/>
          <w:sz w:val="28"/>
          <w:szCs w:val="28"/>
          <w:lang w:val="vi-VN"/>
        </w:rPr>
        <w:t>Một số hoạt động khác</w:t>
      </w:r>
    </w:p>
    <w:p w:rsidR="00FC25F4" w:rsidRPr="00F37045" w:rsidRDefault="00475800" w:rsidP="00C05BA0">
      <w:pPr>
        <w:pStyle w:val="NormalWeb"/>
        <w:spacing w:before="0" w:after="120"/>
        <w:ind w:firstLine="720"/>
        <w:jc w:val="both"/>
        <w:rPr>
          <w:sz w:val="28"/>
          <w:szCs w:val="28"/>
          <w:lang w:val="vi-VN"/>
        </w:rPr>
      </w:pPr>
      <w:r w:rsidRPr="00C05BA0">
        <w:rPr>
          <w:sz w:val="28"/>
          <w:szCs w:val="28"/>
          <w:lang w:val="vi-VN"/>
        </w:rPr>
        <w:t>- T</w:t>
      </w:r>
      <w:r w:rsidRPr="00F37045">
        <w:rPr>
          <w:sz w:val="28"/>
          <w:szCs w:val="28"/>
          <w:lang w:val="vi-VN"/>
        </w:rPr>
        <w:t>ham gia các phong trào thi đua của Ngành.</w:t>
      </w:r>
    </w:p>
    <w:p w:rsidR="00832841" w:rsidRPr="00F37045" w:rsidRDefault="00FB6336" w:rsidP="00C05BA0">
      <w:pPr>
        <w:pStyle w:val="NormalWeb"/>
        <w:spacing w:before="0" w:after="120"/>
        <w:ind w:firstLine="720"/>
        <w:jc w:val="both"/>
        <w:rPr>
          <w:rStyle w:val="Strong"/>
          <w:sz w:val="28"/>
          <w:szCs w:val="28"/>
          <w:lang w:val="vi-VN"/>
        </w:rPr>
      </w:pPr>
      <w:r w:rsidRPr="00C05BA0">
        <w:rPr>
          <w:b/>
          <w:sz w:val="28"/>
          <w:szCs w:val="28"/>
          <w:lang w:val="vi-VN"/>
        </w:rPr>
        <w:t>III.</w:t>
      </w:r>
      <w:r w:rsidRPr="00C05BA0">
        <w:rPr>
          <w:sz w:val="28"/>
          <w:szCs w:val="28"/>
          <w:lang w:val="vi-VN"/>
        </w:rPr>
        <w:t xml:space="preserve"> </w:t>
      </w:r>
      <w:r w:rsidRPr="00C05BA0">
        <w:rPr>
          <w:rStyle w:val="Strong"/>
          <w:sz w:val="28"/>
          <w:szCs w:val="28"/>
          <w:lang w:val="vi-VN"/>
        </w:rPr>
        <w:t>LỊCH CÔNG TÁC TRỌNG TÂM</w:t>
      </w:r>
    </w:p>
    <w:p w:rsidR="00D04DBA" w:rsidRPr="00F37045" w:rsidRDefault="00DC4630" w:rsidP="00C05BA0">
      <w:pPr>
        <w:pStyle w:val="NormalWeb"/>
        <w:spacing w:before="0" w:after="120"/>
        <w:ind w:firstLine="720"/>
        <w:jc w:val="both"/>
        <w:rPr>
          <w:rStyle w:val="Strong"/>
          <w:b w:val="0"/>
          <w:sz w:val="28"/>
          <w:szCs w:val="28"/>
          <w:lang w:val="vi-VN"/>
        </w:rPr>
      </w:pPr>
      <w:r w:rsidRPr="00F37045">
        <w:rPr>
          <w:rStyle w:val="Strong"/>
          <w:b w:val="0"/>
          <w:sz w:val="28"/>
          <w:szCs w:val="28"/>
          <w:lang w:val="vi-VN"/>
        </w:rPr>
        <w:t>- Ngày 26/3/2025</w:t>
      </w:r>
      <w:r w:rsidR="00D04DBA" w:rsidRPr="00F37045">
        <w:rPr>
          <w:rStyle w:val="Strong"/>
          <w:b w:val="0"/>
          <w:sz w:val="28"/>
          <w:szCs w:val="28"/>
          <w:lang w:val="vi-VN"/>
        </w:rPr>
        <w:t>: Duyệt hồ sơ</w:t>
      </w:r>
      <w:r w:rsidR="00C05BA0" w:rsidRPr="00F37045">
        <w:rPr>
          <w:rStyle w:val="Strong"/>
          <w:b w:val="0"/>
          <w:sz w:val="28"/>
          <w:szCs w:val="28"/>
          <w:lang w:val="vi-VN"/>
        </w:rPr>
        <w:t xml:space="preserve"> Tổ chuyên môn</w:t>
      </w:r>
    </w:p>
    <w:p w:rsidR="00832841" w:rsidRPr="00C05BA0" w:rsidRDefault="00832841" w:rsidP="00C05BA0">
      <w:pPr>
        <w:pStyle w:val="NormalWeb"/>
        <w:spacing w:before="0" w:after="120"/>
        <w:ind w:firstLine="720"/>
        <w:jc w:val="both"/>
        <w:rPr>
          <w:sz w:val="28"/>
          <w:szCs w:val="28"/>
          <w:lang w:val="vi-VN"/>
        </w:rPr>
      </w:pPr>
      <w:r w:rsidRPr="00C05BA0">
        <w:rPr>
          <w:sz w:val="28"/>
          <w:szCs w:val="28"/>
          <w:lang w:val="vi-VN"/>
        </w:rPr>
        <w:t>Căn cứ kế hoạch này, yêu cầu các bộ phận công tác cụ thể hoá bằng chương trình hành động và tổ chức thực hiện; tất cả CB-VC quán triệt thực hiện nghiêm túc, có hiệu quả. Trong quá trình thực hiện, có gì thay đổi nhà trường sẽ thông báo tại bảng ít nhất trước 01 ngày.</w:t>
      </w:r>
      <w:r w:rsidR="00C05BA0" w:rsidRPr="00C05BA0">
        <w:rPr>
          <w:sz w:val="28"/>
          <w:szCs w:val="28"/>
          <w:lang w:val="vi-VN"/>
        </w:rPr>
        <w:t>/.</w:t>
      </w:r>
    </w:p>
    <w:p w:rsidR="00FC25F4" w:rsidRPr="004A1873" w:rsidRDefault="00FC25F4" w:rsidP="00832841">
      <w:pPr>
        <w:pStyle w:val="NormalWeb"/>
        <w:spacing w:before="0" w:after="0"/>
        <w:jc w:val="both"/>
        <w:rPr>
          <w:lang w:val="vi-VN"/>
        </w:rPr>
      </w:pPr>
    </w:p>
    <w:p w:rsidR="00832841" w:rsidRDefault="00832841" w:rsidP="00C05BA0">
      <w:pPr>
        <w:pStyle w:val="NormalWeb"/>
        <w:tabs>
          <w:tab w:val="center" w:pos="6521"/>
        </w:tabs>
        <w:spacing w:before="0" w:after="0"/>
        <w:rPr>
          <w:lang w:val="vi-VN"/>
        </w:rPr>
      </w:pPr>
      <w:r w:rsidRPr="00117965">
        <w:rPr>
          <w:rStyle w:val="Emphasis"/>
          <w:b/>
          <w:lang w:val="vi-VN"/>
        </w:rPr>
        <w:t>Nơi nhận</w:t>
      </w:r>
      <w:r w:rsidRPr="00117965">
        <w:rPr>
          <w:b/>
          <w:lang w:val="vi-VN"/>
        </w:rPr>
        <w:t>:</w:t>
      </w:r>
      <w:r w:rsidRPr="00FC25F4">
        <w:rPr>
          <w:rStyle w:val="Strong"/>
          <w:sz w:val="22"/>
          <w:lang w:val="vi-VN"/>
        </w:rPr>
        <w:t xml:space="preserve"> </w:t>
      </w:r>
      <w:r w:rsidR="00C05BA0" w:rsidRPr="00117965">
        <w:rPr>
          <w:rStyle w:val="Strong"/>
          <w:lang w:val="vi-VN"/>
        </w:rPr>
        <w:tab/>
      </w:r>
      <w:r>
        <w:rPr>
          <w:rStyle w:val="Strong"/>
          <w:lang w:val="vi-VN"/>
        </w:rPr>
        <w:t xml:space="preserve">HIỆU TRƯỞNG </w:t>
      </w:r>
    </w:p>
    <w:p w:rsidR="00832841" w:rsidRPr="00117965" w:rsidRDefault="00832841" w:rsidP="00832841">
      <w:pPr>
        <w:pStyle w:val="NormalWeb"/>
        <w:spacing w:before="0" w:after="0"/>
        <w:rPr>
          <w:sz w:val="22"/>
          <w:szCs w:val="22"/>
          <w:lang w:val="vi-VN"/>
        </w:rPr>
      </w:pPr>
      <w:r w:rsidRPr="00117965">
        <w:rPr>
          <w:sz w:val="22"/>
          <w:szCs w:val="22"/>
          <w:lang w:val="vi-VN"/>
        </w:rPr>
        <w:t>-</w:t>
      </w:r>
      <w:r w:rsidR="00117965" w:rsidRPr="00117965">
        <w:rPr>
          <w:sz w:val="22"/>
          <w:szCs w:val="22"/>
          <w:lang w:val="vi-VN"/>
        </w:rPr>
        <w:t xml:space="preserve"> </w:t>
      </w:r>
      <w:r w:rsidRPr="00117965">
        <w:rPr>
          <w:sz w:val="22"/>
          <w:szCs w:val="22"/>
          <w:lang w:val="vi-VN"/>
        </w:rPr>
        <w:t xml:space="preserve">Phòng GD-ĐT </w:t>
      </w:r>
      <w:r w:rsidR="00FB6336" w:rsidRPr="00117965">
        <w:rPr>
          <w:sz w:val="22"/>
          <w:szCs w:val="22"/>
          <w:lang w:val="vi-VN"/>
        </w:rPr>
        <w:t>(báo cáo)</w:t>
      </w:r>
      <w:r w:rsidRPr="00117965">
        <w:rPr>
          <w:sz w:val="22"/>
          <w:szCs w:val="22"/>
          <w:lang w:val="vi-VN"/>
        </w:rPr>
        <w:t>;</w:t>
      </w:r>
    </w:p>
    <w:p w:rsidR="00832841" w:rsidRPr="00117965" w:rsidRDefault="00832841" w:rsidP="00832841">
      <w:pPr>
        <w:pStyle w:val="NormalWeb"/>
        <w:spacing w:before="0" w:after="0"/>
        <w:rPr>
          <w:sz w:val="22"/>
          <w:szCs w:val="22"/>
          <w:lang w:val="vi-VN"/>
        </w:rPr>
      </w:pPr>
      <w:r w:rsidRPr="00117965">
        <w:rPr>
          <w:sz w:val="22"/>
          <w:szCs w:val="22"/>
          <w:lang w:val="vi-VN"/>
        </w:rPr>
        <w:t>-</w:t>
      </w:r>
      <w:r w:rsidR="00117965" w:rsidRPr="00117965">
        <w:rPr>
          <w:sz w:val="22"/>
          <w:szCs w:val="22"/>
          <w:lang w:val="vi-VN"/>
        </w:rPr>
        <w:t xml:space="preserve"> </w:t>
      </w:r>
      <w:r w:rsidRPr="00117965">
        <w:rPr>
          <w:sz w:val="22"/>
          <w:szCs w:val="22"/>
          <w:lang w:val="vi-VN"/>
        </w:rPr>
        <w:t xml:space="preserve">Các bộ phận </w:t>
      </w:r>
      <w:r w:rsidR="00FB6336" w:rsidRPr="00117965">
        <w:rPr>
          <w:sz w:val="22"/>
          <w:szCs w:val="22"/>
          <w:lang w:val="vi-VN"/>
        </w:rPr>
        <w:t>(thực hiện)</w:t>
      </w:r>
      <w:r w:rsidRPr="00117965">
        <w:rPr>
          <w:sz w:val="22"/>
          <w:szCs w:val="22"/>
          <w:lang w:val="vi-VN"/>
        </w:rPr>
        <w:t>;</w:t>
      </w:r>
    </w:p>
    <w:p w:rsidR="00832841" w:rsidRPr="00117965" w:rsidRDefault="00832841" w:rsidP="00832841">
      <w:pPr>
        <w:pStyle w:val="NormalWeb"/>
        <w:spacing w:before="0" w:after="0"/>
        <w:rPr>
          <w:sz w:val="22"/>
          <w:szCs w:val="22"/>
          <w:lang w:val="vi-VN"/>
        </w:rPr>
      </w:pPr>
      <w:r w:rsidRPr="00117965">
        <w:rPr>
          <w:sz w:val="22"/>
          <w:szCs w:val="22"/>
          <w:lang w:val="vi-VN"/>
        </w:rPr>
        <w:t>-</w:t>
      </w:r>
      <w:r w:rsidR="00117965" w:rsidRPr="00F37045">
        <w:rPr>
          <w:sz w:val="22"/>
          <w:szCs w:val="22"/>
          <w:lang w:val="vi-VN"/>
        </w:rPr>
        <w:t xml:space="preserve"> </w:t>
      </w:r>
      <w:r w:rsidRPr="00117965">
        <w:rPr>
          <w:sz w:val="22"/>
          <w:szCs w:val="22"/>
          <w:lang w:val="vi-VN"/>
        </w:rPr>
        <w:t>Lưu</w:t>
      </w:r>
      <w:r w:rsidR="00117965" w:rsidRPr="00F37045">
        <w:rPr>
          <w:sz w:val="22"/>
          <w:szCs w:val="22"/>
          <w:lang w:val="vi-VN"/>
        </w:rPr>
        <w:t>:</w:t>
      </w:r>
      <w:r w:rsidRPr="00117965">
        <w:rPr>
          <w:sz w:val="22"/>
          <w:szCs w:val="22"/>
          <w:lang w:val="vi-VN"/>
        </w:rPr>
        <w:t xml:space="preserve"> VT.</w:t>
      </w:r>
    </w:p>
    <w:p w:rsidR="00C05BA0" w:rsidRPr="00F37045" w:rsidRDefault="00C05BA0">
      <w:pPr>
        <w:rPr>
          <w:lang w:val="vi-VN"/>
        </w:rPr>
      </w:pPr>
    </w:p>
    <w:p w:rsidR="00C05BA0" w:rsidRPr="00F37045" w:rsidRDefault="00C05BA0">
      <w:pPr>
        <w:rPr>
          <w:lang w:val="vi-VN"/>
        </w:rPr>
      </w:pPr>
    </w:p>
    <w:p w:rsidR="00B6443F" w:rsidRPr="00F37045" w:rsidRDefault="00C05BA0" w:rsidP="00C05BA0">
      <w:pPr>
        <w:tabs>
          <w:tab w:val="center" w:pos="6521"/>
        </w:tabs>
        <w:rPr>
          <w:b/>
          <w:lang w:val="vi-VN"/>
        </w:rPr>
      </w:pPr>
      <w:r w:rsidRPr="00F37045">
        <w:rPr>
          <w:lang w:val="vi-VN"/>
        </w:rPr>
        <w:tab/>
      </w:r>
      <w:r>
        <w:rPr>
          <w:b/>
          <w:lang w:val="vi-VN"/>
        </w:rPr>
        <w:t>Đặng H</w:t>
      </w:r>
      <w:r w:rsidRPr="00F37045">
        <w:rPr>
          <w:b/>
          <w:lang w:val="vi-VN"/>
        </w:rPr>
        <w:t>oàng</w:t>
      </w:r>
      <w:r w:rsidR="004A03CB" w:rsidRPr="00243462">
        <w:rPr>
          <w:b/>
          <w:lang w:val="vi-VN"/>
        </w:rPr>
        <w:t xml:space="preserve"> Tường Vi</w:t>
      </w:r>
    </w:p>
    <w:p w:rsidR="00C05BA0" w:rsidRPr="00F37045" w:rsidRDefault="00C05BA0" w:rsidP="00C05BA0">
      <w:pPr>
        <w:tabs>
          <w:tab w:val="center" w:pos="6521"/>
        </w:tabs>
        <w:rPr>
          <w:b/>
          <w:lang w:val="vi-VN"/>
        </w:rPr>
      </w:pPr>
    </w:p>
    <w:sectPr w:rsidR="00C05BA0" w:rsidRPr="00F37045" w:rsidSect="000D0AB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Bodoni">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02A9C"/>
    <w:multiLevelType w:val="hybridMultilevel"/>
    <w:tmpl w:val="C8EED3F2"/>
    <w:lvl w:ilvl="0" w:tplc="42DC77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02CA6"/>
    <w:multiLevelType w:val="hybridMultilevel"/>
    <w:tmpl w:val="2D407484"/>
    <w:lvl w:ilvl="0" w:tplc="DD1C4022">
      <w:start w:val="1"/>
      <w:numFmt w:val="bullet"/>
      <w:lvlText w:val=""/>
      <w:lvlJc w:val="left"/>
      <w:pPr>
        <w:tabs>
          <w:tab w:val="num" w:pos="720"/>
        </w:tabs>
        <w:ind w:left="720" w:hanging="360"/>
      </w:pPr>
      <w:rPr>
        <w:rFonts w:ascii="Symbol" w:hAnsi="Symbol" w:hint="default"/>
        <w:i w:val="0"/>
      </w:rPr>
    </w:lvl>
    <w:lvl w:ilvl="1" w:tplc="43905906">
      <w:start w:val="1"/>
      <w:numFmt w:val="bullet"/>
      <w:lvlText w:val=""/>
      <w:lvlJc w:val="left"/>
      <w:pPr>
        <w:tabs>
          <w:tab w:val="num" w:pos="750"/>
        </w:tabs>
        <w:ind w:left="750" w:hanging="360"/>
      </w:pPr>
      <w:rPr>
        <w:rFonts w:ascii="Symbol" w:hAnsi="Symbol" w:hint="default"/>
        <w:color w:val="auto"/>
        <w:sz w:val="22"/>
        <w:szCs w:val="22"/>
      </w:rPr>
    </w:lvl>
    <w:lvl w:ilvl="2" w:tplc="0409001B" w:tentative="1">
      <w:start w:val="1"/>
      <w:numFmt w:val="lowerRoman"/>
      <w:lvlText w:val="%3."/>
      <w:lvlJc w:val="right"/>
      <w:pPr>
        <w:tabs>
          <w:tab w:val="num" w:pos="2160"/>
        </w:tabs>
        <w:ind w:left="2160" w:hanging="180"/>
      </w:pPr>
    </w:lvl>
    <w:lvl w:ilvl="3" w:tplc="B3AEBF84">
      <w:start w:val="1"/>
      <w:numFmt w:val="bullet"/>
      <w:lvlText w:val="-"/>
      <w:lvlJc w:val="left"/>
      <w:pPr>
        <w:tabs>
          <w:tab w:val="num" w:pos="900"/>
        </w:tabs>
        <w:ind w:left="900" w:hanging="360"/>
      </w:pPr>
      <w:rPr>
        <w:rFonts w:ascii=".VnBodoni" w:hAnsi=".VnBodon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540D68"/>
    <w:multiLevelType w:val="hybridMultilevel"/>
    <w:tmpl w:val="1F9E43B6"/>
    <w:lvl w:ilvl="0" w:tplc="B3AEBF84">
      <w:start w:val="1"/>
      <w:numFmt w:val="bullet"/>
      <w:lvlText w:val="-"/>
      <w:lvlJc w:val="left"/>
      <w:pPr>
        <w:tabs>
          <w:tab w:val="num" w:pos="900"/>
        </w:tabs>
        <w:ind w:left="900" w:hanging="360"/>
      </w:pPr>
      <w:rPr>
        <w:rFonts w:ascii=".VnBodoni" w:hAnsi=".VnBodoni"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DD1C4022">
      <w:start w:val="1"/>
      <w:numFmt w:val="bullet"/>
      <w:lvlText w:val=""/>
      <w:lvlJc w:val="left"/>
      <w:pPr>
        <w:tabs>
          <w:tab w:val="num" w:pos="720"/>
        </w:tabs>
        <w:ind w:left="720" w:hanging="360"/>
      </w:pPr>
      <w:rPr>
        <w:rFonts w:ascii="Symbol" w:hAnsi="Symbol" w:hint="default"/>
        <w:i w:val="0"/>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E5C7DEC"/>
    <w:multiLevelType w:val="hybridMultilevel"/>
    <w:tmpl w:val="EAFED3F0"/>
    <w:lvl w:ilvl="0" w:tplc="41F6E56A">
      <w:start w:val="1"/>
      <w:numFmt w:val="decimal"/>
      <w:lvlText w:val="%1."/>
      <w:lvlJc w:val="left"/>
      <w:pPr>
        <w:tabs>
          <w:tab w:val="num" w:pos="540"/>
        </w:tabs>
        <w:ind w:left="540" w:hanging="360"/>
      </w:pPr>
      <w:rPr>
        <w:b w:val="0"/>
      </w:rPr>
    </w:lvl>
    <w:lvl w:ilvl="1" w:tplc="04090009">
      <w:start w:val="1"/>
      <w:numFmt w:val="bullet"/>
      <w:lvlText w:val=""/>
      <w:lvlJc w:val="left"/>
      <w:pPr>
        <w:tabs>
          <w:tab w:val="num" w:pos="1260"/>
        </w:tabs>
        <w:ind w:left="1260" w:hanging="360"/>
      </w:pPr>
      <w:rPr>
        <w:rFonts w:ascii="Wingdings" w:hAnsi="Wingdings" w:hint="default"/>
      </w:rPr>
    </w:lvl>
    <w:lvl w:ilvl="2" w:tplc="2ECE23FC">
      <w:start w:val="5"/>
      <w:numFmt w:val="decimal"/>
      <w:lvlText w:val="%3"/>
      <w:lvlJc w:val="left"/>
      <w:pPr>
        <w:tabs>
          <w:tab w:val="num" w:pos="540"/>
        </w:tabs>
        <w:ind w:left="540" w:hanging="360"/>
      </w:pPr>
      <w:rPr>
        <w:rFonts w:hint="default"/>
        <w:b w:val="0"/>
        <w:i w:val="0"/>
      </w:rPr>
    </w:lvl>
    <w:lvl w:ilvl="3" w:tplc="B3AEBF84">
      <w:start w:val="1"/>
      <w:numFmt w:val="bullet"/>
      <w:lvlText w:val="-"/>
      <w:lvlJc w:val="left"/>
      <w:pPr>
        <w:tabs>
          <w:tab w:val="num" w:pos="900"/>
        </w:tabs>
        <w:ind w:left="900" w:hanging="360"/>
      </w:pPr>
      <w:rPr>
        <w:rFonts w:ascii=".VnBodoni" w:hAnsi=".VnBodoni" w:hint="default"/>
        <w:b w:val="0"/>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702B6431"/>
    <w:multiLevelType w:val="hybridMultilevel"/>
    <w:tmpl w:val="F31C00CA"/>
    <w:lvl w:ilvl="0" w:tplc="DD1C4022">
      <w:start w:val="1"/>
      <w:numFmt w:val="bullet"/>
      <w:lvlText w:val=""/>
      <w:lvlJc w:val="left"/>
      <w:pPr>
        <w:tabs>
          <w:tab w:val="num" w:pos="720"/>
        </w:tabs>
        <w:ind w:left="720" w:hanging="360"/>
      </w:pPr>
      <w:rPr>
        <w:rFonts w:ascii="Symbol" w:hAnsi="Symbol" w:hint="default"/>
        <w:i w:val="0"/>
        <w:color w:val="auto"/>
        <w:sz w:val="22"/>
        <w:szCs w:val="22"/>
      </w:rPr>
    </w:lvl>
    <w:lvl w:ilvl="1" w:tplc="41F6E56A">
      <w:start w:val="1"/>
      <w:numFmt w:val="decimal"/>
      <w:lvlText w:val="%2."/>
      <w:lvlJc w:val="left"/>
      <w:pPr>
        <w:tabs>
          <w:tab w:val="num" w:pos="470"/>
        </w:tabs>
        <w:ind w:left="470" w:hanging="360"/>
      </w:pPr>
      <w:rPr>
        <w:rFonts w:hint="default"/>
        <w:b w:val="0"/>
        <w:color w:val="auto"/>
        <w:sz w:val="22"/>
        <w:szCs w:val="22"/>
      </w:rPr>
    </w:lvl>
    <w:lvl w:ilvl="2" w:tplc="04090005" w:tentative="1">
      <w:start w:val="1"/>
      <w:numFmt w:val="bullet"/>
      <w:lvlText w:val=""/>
      <w:lvlJc w:val="left"/>
      <w:pPr>
        <w:tabs>
          <w:tab w:val="num" w:pos="1190"/>
        </w:tabs>
        <w:ind w:left="1190" w:hanging="360"/>
      </w:pPr>
      <w:rPr>
        <w:rFonts w:ascii="Wingdings" w:hAnsi="Wingdings" w:hint="default"/>
      </w:rPr>
    </w:lvl>
    <w:lvl w:ilvl="3" w:tplc="04090001" w:tentative="1">
      <w:start w:val="1"/>
      <w:numFmt w:val="bullet"/>
      <w:lvlText w:val=""/>
      <w:lvlJc w:val="left"/>
      <w:pPr>
        <w:tabs>
          <w:tab w:val="num" w:pos="1910"/>
        </w:tabs>
        <w:ind w:left="1910" w:hanging="360"/>
      </w:pPr>
      <w:rPr>
        <w:rFonts w:ascii="Symbol" w:hAnsi="Symbol" w:hint="default"/>
      </w:rPr>
    </w:lvl>
    <w:lvl w:ilvl="4" w:tplc="04090003" w:tentative="1">
      <w:start w:val="1"/>
      <w:numFmt w:val="bullet"/>
      <w:lvlText w:val="o"/>
      <w:lvlJc w:val="left"/>
      <w:pPr>
        <w:tabs>
          <w:tab w:val="num" w:pos="2630"/>
        </w:tabs>
        <w:ind w:left="2630" w:hanging="360"/>
      </w:pPr>
      <w:rPr>
        <w:rFonts w:ascii="Courier New" w:hAnsi="Courier New" w:cs="Courier New" w:hint="default"/>
      </w:rPr>
    </w:lvl>
    <w:lvl w:ilvl="5" w:tplc="04090005" w:tentative="1">
      <w:start w:val="1"/>
      <w:numFmt w:val="bullet"/>
      <w:lvlText w:val=""/>
      <w:lvlJc w:val="left"/>
      <w:pPr>
        <w:tabs>
          <w:tab w:val="num" w:pos="3350"/>
        </w:tabs>
        <w:ind w:left="3350" w:hanging="360"/>
      </w:pPr>
      <w:rPr>
        <w:rFonts w:ascii="Wingdings" w:hAnsi="Wingdings" w:hint="default"/>
      </w:rPr>
    </w:lvl>
    <w:lvl w:ilvl="6" w:tplc="04090001" w:tentative="1">
      <w:start w:val="1"/>
      <w:numFmt w:val="bullet"/>
      <w:lvlText w:val=""/>
      <w:lvlJc w:val="left"/>
      <w:pPr>
        <w:tabs>
          <w:tab w:val="num" w:pos="4070"/>
        </w:tabs>
        <w:ind w:left="4070" w:hanging="360"/>
      </w:pPr>
      <w:rPr>
        <w:rFonts w:ascii="Symbol" w:hAnsi="Symbol" w:hint="default"/>
      </w:rPr>
    </w:lvl>
    <w:lvl w:ilvl="7" w:tplc="04090003" w:tentative="1">
      <w:start w:val="1"/>
      <w:numFmt w:val="bullet"/>
      <w:lvlText w:val="o"/>
      <w:lvlJc w:val="left"/>
      <w:pPr>
        <w:tabs>
          <w:tab w:val="num" w:pos="4790"/>
        </w:tabs>
        <w:ind w:left="4790" w:hanging="360"/>
      </w:pPr>
      <w:rPr>
        <w:rFonts w:ascii="Courier New" w:hAnsi="Courier New" w:cs="Courier New" w:hint="default"/>
      </w:rPr>
    </w:lvl>
    <w:lvl w:ilvl="8" w:tplc="04090005" w:tentative="1">
      <w:start w:val="1"/>
      <w:numFmt w:val="bullet"/>
      <w:lvlText w:val=""/>
      <w:lvlJc w:val="left"/>
      <w:pPr>
        <w:tabs>
          <w:tab w:val="num" w:pos="5510"/>
        </w:tabs>
        <w:ind w:left="5510" w:hanging="360"/>
      </w:pPr>
      <w:rPr>
        <w:rFonts w:ascii="Wingdings" w:hAnsi="Wingdings" w:hint="default"/>
      </w:rPr>
    </w:lvl>
  </w:abstractNum>
  <w:abstractNum w:abstractNumId="5">
    <w:nsid w:val="7C854486"/>
    <w:multiLevelType w:val="hybridMultilevel"/>
    <w:tmpl w:val="F20EBACA"/>
    <w:lvl w:ilvl="0" w:tplc="DD1C4022">
      <w:start w:val="1"/>
      <w:numFmt w:val="bullet"/>
      <w:lvlText w:val=""/>
      <w:lvlJc w:val="left"/>
      <w:pPr>
        <w:tabs>
          <w:tab w:val="num" w:pos="720"/>
        </w:tabs>
        <w:ind w:left="720" w:hanging="360"/>
      </w:pPr>
      <w:rPr>
        <w:rFonts w:ascii="Symbol" w:hAnsi="Symbol" w:hint="default"/>
        <w:i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41"/>
    <w:rsid w:val="00016DF3"/>
    <w:rsid w:val="00040676"/>
    <w:rsid w:val="0004787F"/>
    <w:rsid w:val="000552BC"/>
    <w:rsid w:val="00067AFD"/>
    <w:rsid w:val="000B32C7"/>
    <w:rsid w:val="000D0AB6"/>
    <w:rsid w:val="000D26B6"/>
    <w:rsid w:val="000F719F"/>
    <w:rsid w:val="00117965"/>
    <w:rsid w:val="0017358F"/>
    <w:rsid w:val="001C0A81"/>
    <w:rsid w:val="001E064D"/>
    <w:rsid w:val="001E0CA2"/>
    <w:rsid w:val="001E4F01"/>
    <w:rsid w:val="001F2FD4"/>
    <w:rsid w:val="00243462"/>
    <w:rsid w:val="00271674"/>
    <w:rsid w:val="002860F0"/>
    <w:rsid w:val="002A3CC4"/>
    <w:rsid w:val="002B194A"/>
    <w:rsid w:val="002E1260"/>
    <w:rsid w:val="0030422E"/>
    <w:rsid w:val="0031716E"/>
    <w:rsid w:val="003248BD"/>
    <w:rsid w:val="003413DA"/>
    <w:rsid w:val="00355EC9"/>
    <w:rsid w:val="003628D5"/>
    <w:rsid w:val="0036540B"/>
    <w:rsid w:val="00371813"/>
    <w:rsid w:val="003C6646"/>
    <w:rsid w:val="00410588"/>
    <w:rsid w:val="00411B11"/>
    <w:rsid w:val="00450A0F"/>
    <w:rsid w:val="0045196E"/>
    <w:rsid w:val="004717DE"/>
    <w:rsid w:val="00475800"/>
    <w:rsid w:val="0048773B"/>
    <w:rsid w:val="004A03CB"/>
    <w:rsid w:val="004A1873"/>
    <w:rsid w:val="004E5F75"/>
    <w:rsid w:val="004F3F27"/>
    <w:rsid w:val="005126DB"/>
    <w:rsid w:val="00516D22"/>
    <w:rsid w:val="00555FA6"/>
    <w:rsid w:val="005605BC"/>
    <w:rsid w:val="00574FC4"/>
    <w:rsid w:val="005A7982"/>
    <w:rsid w:val="005C523A"/>
    <w:rsid w:val="005C7086"/>
    <w:rsid w:val="005F5164"/>
    <w:rsid w:val="005F51FE"/>
    <w:rsid w:val="00632657"/>
    <w:rsid w:val="006333F8"/>
    <w:rsid w:val="006F3AD3"/>
    <w:rsid w:val="00724C01"/>
    <w:rsid w:val="00742FB1"/>
    <w:rsid w:val="00750D3D"/>
    <w:rsid w:val="007B0917"/>
    <w:rsid w:val="007C4D70"/>
    <w:rsid w:val="007E7B27"/>
    <w:rsid w:val="007F3CD8"/>
    <w:rsid w:val="00825CE7"/>
    <w:rsid w:val="00832841"/>
    <w:rsid w:val="00836778"/>
    <w:rsid w:val="00853E26"/>
    <w:rsid w:val="00866461"/>
    <w:rsid w:val="00880467"/>
    <w:rsid w:val="00886204"/>
    <w:rsid w:val="008E5A40"/>
    <w:rsid w:val="0093211E"/>
    <w:rsid w:val="00963B1B"/>
    <w:rsid w:val="00982D53"/>
    <w:rsid w:val="00992C97"/>
    <w:rsid w:val="009A7801"/>
    <w:rsid w:val="009C30C8"/>
    <w:rsid w:val="009D0FED"/>
    <w:rsid w:val="009E628F"/>
    <w:rsid w:val="009F2AC9"/>
    <w:rsid w:val="009F2B94"/>
    <w:rsid w:val="009F7B7E"/>
    <w:rsid w:val="00A2518D"/>
    <w:rsid w:val="00A54CAB"/>
    <w:rsid w:val="00A87C85"/>
    <w:rsid w:val="00A97A6C"/>
    <w:rsid w:val="00AA6927"/>
    <w:rsid w:val="00B00975"/>
    <w:rsid w:val="00B6443F"/>
    <w:rsid w:val="00BD1341"/>
    <w:rsid w:val="00BD696C"/>
    <w:rsid w:val="00C05BA0"/>
    <w:rsid w:val="00C30D8E"/>
    <w:rsid w:val="00C60E02"/>
    <w:rsid w:val="00C667B7"/>
    <w:rsid w:val="00C75CCA"/>
    <w:rsid w:val="00C8011D"/>
    <w:rsid w:val="00C91209"/>
    <w:rsid w:val="00CA10E4"/>
    <w:rsid w:val="00CB214E"/>
    <w:rsid w:val="00D004E8"/>
    <w:rsid w:val="00D04DBA"/>
    <w:rsid w:val="00D210F4"/>
    <w:rsid w:val="00D2421F"/>
    <w:rsid w:val="00D47D9F"/>
    <w:rsid w:val="00D829BB"/>
    <w:rsid w:val="00D8436E"/>
    <w:rsid w:val="00DA2A56"/>
    <w:rsid w:val="00DB6AE2"/>
    <w:rsid w:val="00DC4630"/>
    <w:rsid w:val="00E26135"/>
    <w:rsid w:val="00E70688"/>
    <w:rsid w:val="00EF5731"/>
    <w:rsid w:val="00F05C77"/>
    <w:rsid w:val="00F14BAA"/>
    <w:rsid w:val="00F37045"/>
    <w:rsid w:val="00F4144A"/>
    <w:rsid w:val="00F4161B"/>
    <w:rsid w:val="00F73357"/>
    <w:rsid w:val="00FB6336"/>
    <w:rsid w:val="00FC25F4"/>
    <w:rsid w:val="00FF3CEE"/>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32841"/>
    <w:rPr>
      <w:b/>
      <w:bCs/>
    </w:rPr>
  </w:style>
  <w:style w:type="paragraph" w:styleId="NormalWeb">
    <w:name w:val="Normal (Web)"/>
    <w:basedOn w:val="Normal"/>
    <w:rsid w:val="00832841"/>
    <w:pPr>
      <w:spacing w:before="240" w:after="240"/>
    </w:pPr>
    <w:rPr>
      <w:sz w:val="24"/>
      <w:szCs w:val="24"/>
    </w:rPr>
  </w:style>
  <w:style w:type="character" w:styleId="Emphasis">
    <w:name w:val="Emphasis"/>
    <w:qFormat/>
    <w:rsid w:val="00832841"/>
    <w:rPr>
      <w:i/>
      <w:iCs/>
    </w:rPr>
  </w:style>
  <w:style w:type="character" w:customStyle="1" w:styleId="googqs-tidbitgoogqs-tidbit-0">
    <w:name w:val="goog_qs-tidbit goog_qs-tidbit-0"/>
    <w:basedOn w:val="DefaultParagraphFont"/>
    <w:rsid w:val="00F4161B"/>
  </w:style>
  <w:style w:type="character" w:customStyle="1" w:styleId="googqs-tidbitgoogqs-tidbit-1">
    <w:name w:val="goog_qs-tidbit goog_qs-tidbit-1"/>
    <w:basedOn w:val="DefaultParagraphFont"/>
    <w:rsid w:val="007B0917"/>
  </w:style>
  <w:style w:type="character" w:styleId="PageNumber">
    <w:name w:val="page number"/>
    <w:rsid w:val="00D04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32841"/>
    <w:rPr>
      <w:b/>
      <w:bCs/>
    </w:rPr>
  </w:style>
  <w:style w:type="paragraph" w:styleId="NormalWeb">
    <w:name w:val="Normal (Web)"/>
    <w:basedOn w:val="Normal"/>
    <w:rsid w:val="00832841"/>
    <w:pPr>
      <w:spacing w:before="240" w:after="240"/>
    </w:pPr>
    <w:rPr>
      <w:sz w:val="24"/>
      <w:szCs w:val="24"/>
    </w:rPr>
  </w:style>
  <w:style w:type="character" w:styleId="Emphasis">
    <w:name w:val="Emphasis"/>
    <w:qFormat/>
    <w:rsid w:val="00832841"/>
    <w:rPr>
      <w:i/>
      <w:iCs/>
    </w:rPr>
  </w:style>
  <w:style w:type="character" w:customStyle="1" w:styleId="googqs-tidbitgoogqs-tidbit-0">
    <w:name w:val="goog_qs-tidbit goog_qs-tidbit-0"/>
    <w:basedOn w:val="DefaultParagraphFont"/>
    <w:rsid w:val="00F4161B"/>
  </w:style>
  <w:style w:type="character" w:customStyle="1" w:styleId="googqs-tidbitgoogqs-tidbit-1">
    <w:name w:val="goog_qs-tidbit goog_qs-tidbit-1"/>
    <w:basedOn w:val="DefaultParagraphFont"/>
    <w:rsid w:val="007B0917"/>
  </w:style>
  <w:style w:type="character" w:styleId="PageNumber">
    <w:name w:val="page number"/>
    <w:rsid w:val="00D0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3</cp:revision>
  <cp:lastPrinted>2021-02-18T00:20:00Z</cp:lastPrinted>
  <dcterms:created xsi:type="dcterms:W3CDTF">2025-02-24T01:22:00Z</dcterms:created>
  <dcterms:modified xsi:type="dcterms:W3CDTF">2025-02-24T01:24:00Z</dcterms:modified>
</cp:coreProperties>
</file>