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C2" w:rsidRPr="007D7E31" w:rsidRDefault="00540F50" w:rsidP="001700C2">
      <w:pPr>
        <w:tabs>
          <w:tab w:val="center" w:pos="1701"/>
          <w:tab w:val="center" w:pos="6237"/>
        </w:tabs>
        <w:rPr>
          <w:b/>
          <w:bCs/>
          <w:iCs/>
        </w:rPr>
      </w:pPr>
      <w:r w:rsidRPr="007D7E31">
        <w:rPr>
          <w:bCs/>
          <w:iCs/>
        </w:rPr>
        <w:tab/>
        <w:t>UBND HUYỆN</w:t>
      </w:r>
      <w:r w:rsidR="001700C2" w:rsidRPr="007D7E31">
        <w:rPr>
          <w:bCs/>
          <w:iCs/>
        </w:rPr>
        <w:t xml:space="preserve"> CẦN GIUỘC </w:t>
      </w:r>
      <w:r w:rsidR="001700C2" w:rsidRPr="007D7E31">
        <w:rPr>
          <w:bCs/>
          <w:iCs/>
        </w:rPr>
        <w:tab/>
      </w:r>
      <w:r w:rsidR="001700C2" w:rsidRPr="007D7E31">
        <w:rPr>
          <w:b/>
          <w:bCs/>
          <w:iCs/>
        </w:rPr>
        <w:t xml:space="preserve">CỘNG HOÀ XÃ HỘI CHỦ NGHĨA VIỆT NAM </w:t>
      </w:r>
    </w:p>
    <w:p w:rsidR="001700C2" w:rsidRPr="00251265" w:rsidRDefault="005D3739" w:rsidP="001700C2">
      <w:pPr>
        <w:tabs>
          <w:tab w:val="center" w:pos="1701"/>
          <w:tab w:val="center" w:pos="6237"/>
        </w:tabs>
        <w:rPr>
          <w:b/>
          <w:bCs/>
          <w:iCs/>
          <w:sz w:val="28"/>
          <w:szCs w:val="28"/>
        </w:rPr>
      </w:pPr>
      <w:r w:rsidRPr="007D7E31">
        <w:rPr>
          <w:b/>
          <w:bCs/>
          <w:iCs/>
        </w:rPr>
        <w:tab/>
      </w:r>
      <w:r w:rsidRPr="00251265">
        <w:rPr>
          <w:b/>
          <w:bCs/>
          <w:iCs/>
          <w:sz w:val="28"/>
          <w:szCs w:val="28"/>
        </w:rPr>
        <w:t>TRƯỜNG TH PHƯỚC LẠI</w:t>
      </w:r>
      <w:r w:rsidR="001700C2" w:rsidRPr="007D7E31">
        <w:rPr>
          <w:b/>
          <w:bCs/>
          <w:iCs/>
        </w:rPr>
        <w:t xml:space="preserve"> </w:t>
      </w:r>
      <w:r w:rsidR="001700C2" w:rsidRPr="007D7E31">
        <w:rPr>
          <w:b/>
          <w:bCs/>
          <w:iCs/>
        </w:rPr>
        <w:tab/>
      </w:r>
      <w:r w:rsidR="001700C2" w:rsidRPr="00251265">
        <w:rPr>
          <w:b/>
          <w:bCs/>
          <w:iCs/>
          <w:sz w:val="28"/>
          <w:szCs w:val="28"/>
        </w:rPr>
        <w:t xml:space="preserve">Độc lập – Tự do – Hạnh phúc </w:t>
      </w:r>
    </w:p>
    <w:p w:rsidR="001700C2" w:rsidRPr="007D7E31" w:rsidRDefault="00D11886" w:rsidP="001700C2">
      <w:pPr>
        <w:tabs>
          <w:tab w:val="center" w:pos="1701"/>
          <w:tab w:val="center" w:pos="6521"/>
        </w:tabs>
        <w:rPr>
          <w:b/>
          <w:bCs/>
          <w:iCs/>
        </w:rPr>
      </w:pPr>
      <w:r>
        <w:rPr>
          <w:b/>
          <w:bCs/>
          <w:iCs/>
          <w:noProof/>
        </w:rPr>
        <mc:AlternateContent>
          <mc:Choice Requires="wps">
            <w:drawing>
              <wp:anchor distT="0" distB="0" distL="114300" distR="114300" simplePos="0" relativeHeight="251657728" behindDoc="0" locked="0" layoutInCell="1" allowOverlap="1">
                <wp:simplePos x="0" y="0"/>
                <wp:positionH relativeFrom="column">
                  <wp:posOffset>2871470</wp:posOffset>
                </wp:positionH>
                <wp:positionV relativeFrom="paragraph">
                  <wp:posOffset>40005</wp:posOffset>
                </wp:positionV>
                <wp:extent cx="2192020" cy="0"/>
                <wp:effectExtent l="8255" t="11430" r="952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3.15pt" to="398.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iH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"/>
            </w:pict>
          </mc:Fallback>
        </mc:AlternateContent>
      </w:r>
      <w:r>
        <w:rPr>
          <w:b/>
          <w:bCs/>
          <w:iCs/>
          <w:noProof/>
        </w:rPr>
        <mc:AlternateContent>
          <mc:Choice Requires="wps">
            <w:drawing>
              <wp:anchor distT="0" distB="0" distL="114300" distR="114300" simplePos="0" relativeHeight="251656704" behindDoc="0" locked="0" layoutInCell="1" allowOverlap="1">
                <wp:simplePos x="0" y="0"/>
                <wp:positionH relativeFrom="column">
                  <wp:posOffset>785495</wp:posOffset>
                </wp:positionH>
                <wp:positionV relativeFrom="paragraph">
                  <wp:posOffset>30480</wp:posOffset>
                </wp:positionV>
                <wp:extent cx="657225" cy="0"/>
                <wp:effectExtent l="8255" t="6350" r="1079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4pt" to="11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gNEAIAACc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"/>
            </w:pict>
          </mc:Fallback>
        </mc:AlternateContent>
      </w:r>
      <w:r w:rsidR="001700C2" w:rsidRPr="007D7E31">
        <w:rPr>
          <w:b/>
          <w:bCs/>
          <w:iCs/>
        </w:rPr>
        <w:tab/>
      </w:r>
    </w:p>
    <w:p w:rsidR="001700C2" w:rsidRPr="007D7E31" w:rsidRDefault="001700C2" w:rsidP="00641754">
      <w:pPr>
        <w:tabs>
          <w:tab w:val="center" w:pos="1701"/>
          <w:tab w:val="center" w:pos="6237"/>
        </w:tabs>
        <w:rPr>
          <w:bCs/>
          <w:iCs/>
        </w:rPr>
      </w:pPr>
      <w:r w:rsidRPr="007D7E31">
        <w:rPr>
          <w:b/>
          <w:bCs/>
          <w:iCs/>
        </w:rPr>
        <w:tab/>
      </w:r>
      <w:r w:rsidR="00E448FC" w:rsidRPr="007D7E31">
        <w:rPr>
          <w:b/>
          <w:bCs/>
          <w:iCs/>
        </w:rPr>
        <w:t xml:space="preserve">   </w:t>
      </w:r>
      <w:r w:rsidR="00FE6C59" w:rsidRPr="007D7E31">
        <w:rPr>
          <w:b/>
          <w:bCs/>
          <w:iCs/>
        </w:rPr>
        <w:t xml:space="preserve">  </w:t>
      </w:r>
      <w:r w:rsidR="00E448FC" w:rsidRPr="007D7E31">
        <w:rPr>
          <w:b/>
          <w:bCs/>
          <w:iCs/>
        </w:rPr>
        <w:t xml:space="preserve"> </w:t>
      </w:r>
      <w:r w:rsidR="005D3739" w:rsidRPr="007D7E31">
        <w:rPr>
          <w:bCs/>
          <w:iCs/>
        </w:rPr>
        <w:t xml:space="preserve">Số:  </w:t>
      </w:r>
      <w:r w:rsidR="003E2FF3" w:rsidRPr="007D7E31">
        <w:rPr>
          <w:bCs/>
          <w:iCs/>
        </w:rPr>
        <w:t>03</w:t>
      </w:r>
      <w:r w:rsidR="00512E95" w:rsidRPr="007D7E31">
        <w:rPr>
          <w:bCs/>
          <w:iCs/>
        </w:rPr>
        <w:t>/KH-TH</w:t>
      </w:r>
      <w:r w:rsidR="005D3739" w:rsidRPr="007D7E31">
        <w:rPr>
          <w:bCs/>
          <w:iCs/>
        </w:rPr>
        <w:t>PL</w:t>
      </w:r>
      <w:r w:rsidR="00FE6C59" w:rsidRPr="007D7E31">
        <w:rPr>
          <w:bCs/>
          <w:iCs/>
        </w:rPr>
        <w:t xml:space="preserve">         </w:t>
      </w:r>
      <w:r w:rsidR="00F37201" w:rsidRPr="007D7E31">
        <w:rPr>
          <w:bCs/>
          <w:iCs/>
        </w:rPr>
        <w:t xml:space="preserve">        </w:t>
      </w:r>
      <w:r w:rsidR="007D7E31" w:rsidRPr="007D7E31">
        <w:rPr>
          <w:bCs/>
          <w:iCs/>
        </w:rPr>
        <w:tab/>
      </w:r>
      <w:r w:rsidR="00F37201" w:rsidRPr="007D7E31">
        <w:rPr>
          <w:bCs/>
          <w:i/>
          <w:iCs/>
        </w:rPr>
        <w:t xml:space="preserve">Phước </w:t>
      </w:r>
      <w:r w:rsidR="005D3739" w:rsidRPr="007D7E31">
        <w:rPr>
          <w:bCs/>
          <w:i/>
          <w:iCs/>
        </w:rPr>
        <w:t>Lại</w:t>
      </w:r>
      <w:r w:rsidR="00910257" w:rsidRPr="007D7E31">
        <w:rPr>
          <w:bCs/>
          <w:i/>
          <w:iCs/>
        </w:rPr>
        <w:t>, ngày 28</w:t>
      </w:r>
      <w:r w:rsidRPr="007D7E31">
        <w:rPr>
          <w:bCs/>
          <w:i/>
          <w:iCs/>
        </w:rPr>
        <w:t xml:space="preserve"> tháng </w:t>
      </w:r>
      <w:r w:rsidR="006A2EE3" w:rsidRPr="007D7E31">
        <w:rPr>
          <w:bCs/>
          <w:i/>
          <w:iCs/>
        </w:rPr>
        <w:t>10</w:t>
      </w:r>
      <w:r w:rsidR="006705B7" w:rsidRPr="007D7E31">
        <w:rPr>
          <w:bCs/>
          <w:i/>
          <w:iCs/>
        </w:rPr>
        <w:t xml:space="preserve"> năm 2</w:t>
      </w:r>
      <w:r w:rsidR="00512E95" w:rsidRPr="007D7E31">
        <w:rPr>
          <w:bCs/>
          <w:i/>
          <w:iCs/>
        </w:rPr>
        <w:t>02</w:t>
      </w:r>
      <w:r w:rsidR="007D7E31" w:rsidRPr="007D7E31">
        <w:rPr>
          <w:bCs/>
          <w:i/>
          <w:iCs/>
        </w:rPr>
        <w:t>4</w:t>
      </w:r>
    </w:p>
    <w:p w:rsidR="001700C2" w:rsidRPr="007D7E31" w:rsidRDefault="001700C2" w:rsidP="001700C2">
      <w:pPr>
        <w:tabs>
          <w:tab w:val="center" w:pos="1701"/>
          <w:tab w:val="center" w:pos="6521"/>
        </w:tabs>
        <w:rPr>
          <w:b/>
          <w:bCs/>
          <w:iCs/>
        </w:rPr>
      </w:pPr>
    </w:p>
    <w:p w:rsidR="001700C2" w:rsidRPr="00251265" w:rsidRDefault="001700C2" w:rsidP="001700C2">
      <w:pPr>
        <w:pStyle w:val="NormalWeb"/>
        <w:spacing w:before="0" w:after="0"/>
        <w:jc w:val="center"/>
        <w:rPr>
          <w:rStyle w:val="Strong"/>
          <w:sz w:val="28"/>
          <w:szCs w:val="28"/>
        </w:rPr>
      </w:pPr>
      <w:r w:rsidRPr="00251265">
        <w:rPr>
          <w:b/>
          <w:bCs/>
          <w:iCs/>
          <w:sz w:val="28"/>
          <w:szCs w:val="28"/>
        </w:rPr>
        <w:t xml:space="preserve">KẾ HOẠCH </w:t>
      </w:r>
      <w:r w:rsidRPr="00251265">
        <w:rPr>
          <w:rStyle w:val="Strong"/>
          <w:sz w:val="28"/>
          <w:szCs w:val="28"/>
        </w:rPr>
        <w:t>THÁNG 1</w:t>
      </w:r>
      <w:r w:rsidR="00B23A3C" w:rsidRPr="00251265">
        <w:rPr>
          <w:rStyle w:val="Strong"/>
          <w:sz w:val="28"/>
          <w:szCs w:val="28"/>
        </w:rPr>
        <w:t>1</w:t>
      </w:r>
      <w:r w:rsidR="00CE2FF3" w:rsidRPr="00251265">
        <w:rPr>
          <w:rStyle w:val="Strong"/>
          <w:sz w:val="28"/>
          <w:szCs w:val="28"/>
        </w:rPr>
        <w:t>/2024</w:t>
      </w:r>
    </w:p>
    <w:p w:rsidR="001700C2" w:rsidRPr="007D7E31" w:rsidRDefault="00D11886" w:rsidP="001700C2">
      <w:pPr>
        <w:tabs>
          <w:tab w:val="center" w:pos="1701"/>
          <w:tab w:val="center" w:pos="6521"/>
        </w:tabs>
        <w:jc w:val="center"/>
        <w:rPr>
          <w:b/>
          <w:bCs/>
          <w:iCs/>
          <w:sz w:val="30"/>
        </w:rPr>
      </w:pPr>
      <w:r>
        <w:rPr>
          <w:b/>
          <w:bCs/>
          <w:iCs/>
          <w:noProof/>
          <w:sz w:val="30"/>
        </w:rPr>
        <mc:AlternateContent>
          <mc:Choice Requires="wps">
            <w:drawing>
              <wp:anchor distT="0" distB="0" distL="114300" distR="114300" simplePos="0" relativeHeight="251658752" behindDoc="0" locked="0" layoutInCell="1" allowOverlap="1">
                <wp:simplePos x="0" y="0"/>
                <wp:positionH relativeFrom="column">
                  <wp:posOffset>2310765</wp:posOffset>
                </wp:positionH>
                <wp:positionV relativeFrom="paragraph">
                  <wp:posOffset>102235</wp:posOffset>
                </wp:positionV>
                <wp:extent cx="97155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8.05pt" to="258.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L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"/>
            </w:pict>
          </mc:Fallback>
        </mc:AlternateContent>
      </w:r>
    </w:p>
    <w:p w:rsidR="001700C2" w:rsidRPr="007D7E31" w:rsidRDefault="00251265" w:rsidP="007D7E31">
      <w:pPr>
        <w:pStyle w:val="NormalWeb"/>
        <w:spacing w:before="0" w:after="0"/>
        <w:jc w:val="center"/>
        <w:rPr>
          <w:rStyle w:val="Strong"/>
        </w:rPr>
      </w:pPr>
      <w:r>
        <w:rPr>
          <w:rStyle w:val="Strong"/>
        </w:rPr>
        <w:t>CHỦ ĐIỂM</w:t>
      </w:r>
      <w:r w:rsidR="00BA65CE" w:rsidRPr="007D7E31">
        <w:rPr>
          <w:rStyle w:val="Strong"/>
        </w:rPr>
        <w:t>: BIẾT ƠN THẦY CÔ – THI ĐUA</w:t>
      </w:r>
      <w:r w:rsidR="007D7E31" w:rsidRPr="007D7E31">
        <w:rPr>
          <w:rStyle w:val="Strong"/>
        </w:rPr>
        <w:t xml:space="preserve"> DẠY TỐT HỌC TỐT</w:t>
      </w:r>
    </w:p>
    <w:p w:rsidR="007D7E31" w:rsidRPr="007D7E31" w:rsidRDefault="007D7E31" w:rsidP="001700C2">
      <w:pPr>
        <w:pStyle w:val="NormalWeb"/>
        <w:spacing w:before="0" w:after="0"/>
        <w:rPr>
          <w:rStyle w:val="Strong"/>
        </w:rPr>
      </w:pPr>
    </w:p>
    <w:p w:rsidR="001700C2" w:rsidRPr="007D7E31" w:rsidRDefault="001700C2" w:rsidP="007D7E31">
      <w:pPr>
        <w:pStyle w:val="NormalWeb"/>
        <w:spacing w:before="0" w:after="120"/>
        <w:ind w:firstLine="720"/>
        <w:jc w:val="both"/>
        <w:rPr>
          <w:b/>
          <w:sz w:val="28"/>
          <w:szCs w:val="28"/>
        </w:rPr>
      </w:pPr>
      <w:r w:rsidRPr="007D7E31">
        <w:rPr>
          <w:b/>
          <w:sz w:val="28"/>
          <w:szCs w:val="28"/>
          <w:lang w:val="vi-VN"/>
        </w:rPr>
        <w:t>I.</w:t>
      </w:r>
      <w:r w:rsidRPr="007D7E31">
        <w:rPr>
          <w:b/>
          <w:i/>
          <w:sz w:val="28"/>
          <w:szCs w:val="28"/>
          <w:lang w:val="vi-VN"/>
        </w:rPr>
        <w:t xml:space="preserve"> </w:t>
      </w:r>
      <w:r w:rsidRPr="007D7E31">
        <w:rPr>
          <w:rStyle w:val="Emphasis"/>
          <w:b/>
          <w:bCs/>
          <w:i w:val="0"/>
          <w:sz w:val="28"/>
          <w:szCs w:val="28"/>
          <w:lang w:val="vi-VN"/>
        </w:rPr>
        <w:t>NHI</w:t>
      </w:r>
      <w:r w:rsidRPr="007D7E31">
        <w:rPr>
          <w:rStyle w:val="Emphasis"/>
          <w:b/>
          <w:bCs/>
          <w:i w:val="0"/>
          <w:sz w:val="28"/>
          <w:szCs w:val="28"/>
        </w:rPr>
        <w:t>Ệ</w:t>
      </w:r>
      <w:r w:rsidRPr="007D7E31">
        <w:rPr>
          <w:rStyle w:val="Emphasis"/>
          <w:b/>
          <w:bCs/>
          <w:i w:val="0"/>
          <w:sz w:val="28"/>
          <w:szCs w:val="28"/>
          <w:lang w:val="vi-VN"/>
        </w:rPr>
        <w:t>M V</w:t>
      </w:r>
      <w:r w:rsidRPr="007D7E31">
        <w:rPr>
          <w:rStyle w:val="Emphasis"/>
          <w:b/>
          <w:bCs/>
          <w:i w:val="0"/>
          <w:sz w:val="28"/>
          <w:szCs w:val="28"/>
        </w:rPr>
        <w:t>Ụ</w:t>
      </w:r>
      <w:r w:rsidRPr="007D7E31">
        <w:rPr>
          <w:rStyle w:val="Emphasis"/>
          <w:b/>
          <w:bCs/>
          <w:i w:val="0"/>
          <w:sz w:val="28"/>
          <w:szCs w:val="28"/>
          <w:lang w:val="vi-VN"/>
        </w:rPr>
        <w:t xml:space="preserve"> TR</w:t>
      </w:r>
      <w:r w:rsidRPr="007D7E31">
        <w:rPr>
          <w:rStyle w:val="Emphasis"/>
          <w:b/>
          <w:bCs/>
          <w:i w:val="0"/>
          <w:sz w:val="28"/>
          <w:szCs w:val="28"/>
        </w:rPr>
        <w:t>Ọ</w:t>
      </w:r>
      <w:r w:rsidRPr="007D7E31">
        <w:rPr>
          <w:rStyle w:val="Emphasis"/>
          <w:b/>
          <w:bCs/>
          <w:i w:val="0"/>
          <w:sz w:val="28"/>
          <w:szCs w:val="28"/>
          <w:lang w:val="vi-VN"/>
        </w:rPr>
        <w:t>NG TÂM</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1. Thi đua lậ</w:t>
      </w:r>
      <w:r w:rsidR="006705B7" w:rsidRPr="007D7E31">
        <w:rPr>
          <w:sz w:val="28"/>
          <w:szCs w:val="28"/>
          <w:lang w:val="vi-VN"/>
        </w:rPr>
        <w:t xml:space="preserve">p thành tích chào mừng kỷ niệm </w:t>
      </w:r>
      <w:r w:rsidR="00CE2FF3" w:rsidRPr="007D7E31">
        <w:rPr>
          <w:sz w:val="28"/>
          <w:szCs w:val="28"/>
        </w:rPr>
        <w:t>80</w:t>
      </w:r>
      <w:r w:rsidR="003D2596" w:rsidRPr="007D7E31">
        <w:rPr>
          <w:sz w:val="28"/>
          <w:szCs w:val="28"/>
          <w:lang w:val="vi-VN"/>
        </w:rPr>
        <w:t xml:space="preserve"> năm nền giáo dục cách mạng và </w:t>
      </w:r>
      <w:r w:rsidR="00CE2FF3" w:rsidRPr="007D7E31">
        <w:rPr>
          <w:sz w:val="28"/>
          <w:szCs w:val="28"/>
        </w:rPr>
        <w:t>42</w:t>
      </w:r>
      <w:r w:rsidR="003D2596" w:rsidRPr="007D7E31">
        <w:rPr>
          <w:sz w:val="28"/>
          <w:szCs w:val="28"/>
        </w:rPr>
        <w:t xml:space="preserve"> </w:t>
      </w:r>
      <w:r w:rsidRPr="007D7E31">
        <w:rPr>
          <w:sz w:val="28"/>
          <w:szCs w:val="28"/>
          <w:lang w:val="vi-VN"/>
        </w:rPr>
        <w:t xml:space="preserve">năm </w:t>
      </w:r>
      <w:r w:rsidR="001700C2" w:rsidRPr="007D7E31">
        <w:rPr>
          <w:sz w:val="28"/>
          <w:szCs w:val="28"/>
        </w:rPr>
        <w:t>ngày Nhà giáo</w:t>
      </w:r>
      <w:r w:rsidRPr="007D7E31">
        <w:rPr>
          <w:sz w:val="28"/>
          <w:szCs w:val="28"/>
          <w:lang w:val="vi-VN"/>
        </w:rPr>
        <w:t xml:space="preserve"> Việt Nam 20/11.</w:t>
      </w:r>
    </w:p>
    <w:p w:rsidR="00362012" w:rsidRPr="007D7E31" w:rsidRDefault="00294EE5" w:rsidP="007D7E31">
      <w:pPr>
        <w:spacing w:after="120"/>
        <w:ind w:firstLine="720"/>
        <w:jc w:val="both"/>
        <w:rPr>
          <w:sz w:val="28"/>
          <w:szCs w:val="28"/>
          <w:lang w:val="vi-VN"/>
        </w:rPr>
      </w:pPr>
      <w:r w:rsidRPr="007D7E31">
        <w:rPr>
          <w:sz w:val="28"/>
          <w:szCs w:val="28"/>
          <w:lang w:val="vi-VN"/>
        </w:rPr>
        <w:t>2. Nâng cao nhận thức cho đội ngũ cán bộ, nhà giáo, người lao động (CBNGNLĐ) trong toàn trường, nhằm rèn luyện phẩm chất đạo đức của người thầy, phát huy truyền thống tốt đẹp của Nhà giáo Việt Nam, truyền thống tôn sư, trọng đạo của dân tộc.</w:t>
      </w:r>
    </w:p>
    <w:p w:rsidR="00362012" w:rsidRPr="007D7E31" w:rsidRDefault="00362012" w:rsidP="007D7E31">
      <w:pPr>
        <w:spacing w:after="120"/>
        <w:ind w:firstLine="720"/>
        <w:jc w:val="both"/>
        <w:rPr>
          <w:sz w:val="28"/>
          <w:szCs w:val="28"/>
          <w:lang w:val="vi-VN"/>
        </w:rPr>
      </w:pPr>
      <w:r w:rsidRPr="007D7E31">
        <w:rPr>
          <w:sz w:val="28"/>
          <w:szCs w:val="28"/>
          <w:lang w:val="vi-VN"/>
        </w:rPr>
        <w:t>3</w:t>
      </w:r>
      <w:r w:rsidR="00DA2953" w:rsidRPr="007D7E31">
        <w:rPr>
          <w:sz w:val="28"/>
          <w:szCs w:val="28"/>
          <w:lang w:val="vi-VN"/>
        </w:rPr>
        <w:t xml:space="preserve">. </w:t>
      </w:r>
      <w:r w:rsidR="00C716AD" w:rsidRPr="007D7E31">
        <w:rPr>
          <w:sz w:val="28"/>
          <w:szCs w:val="28"/>
          <w:lang w:val="vi-VN"/>
        </w:rPr>
        <w:t>Đẩy mạnh phong trào thi đua “</w:t>
      </w:r>
      <w:r w:rsidR="00C716AD" w:rsidRPr="007D7E31">
        <w:rPr>
          <w:i/>
          <w:sz w:val="28"/>
          <w:szCs w:val="28"/>
          <w:lang w:val="vi-VN"/>
        </w:rPr>
        <w:t>Đổi mới nâng cao chất lượng quản lý, dạy và học</w:t>
      </w:r>
      <w:r w:rsidR="00C716AD" w:rsidRPr="007D7E31">
        <w:rPr>
          <w:sz w:val="28"/>
          <w:szCs w:val="28"/>
          <w:lang w:val="vi-VN"/>
        </w:rPr>
        <w:t>”, “</w:t>
      </w:r>
      <w:r w:rsidR="00C716AD" w:rsidRPr="007D7E31">
        <w:rPr>
          <w:i/>
          <w:sz w:val="28"/>
          <w:szCs w:val="28"/>
          <w:lang w:val="vi-VN"/>
        </w:rPr>
        <w:t>Đổi mới, sáng tạo trong dạy và họ</w:t>
      </w:r>
      <w:r w:rsidR="00C716AD" w:rsidRPr="007D7E31">
        <w:rPr>
          <w:sz w:val="28"/>
          <w:szCs w:val="28"/>
          <w:lang w:val="vi-VN"/>
        </w:rPr>
        <w:t>c”, thi đua “</w:t>
      </w:r>
      <w:r w:rsidR="00C716AD" w:rsidRPr="007D7E31">
        <w:rPr>
          <w:i/>
          <w:sz w:val="28"/>
          <w:szCs w:val="28"/>
          <w:lang w:val="vi-VN"/>
        </w:rPr>
        <w:t>Dạy tốt- học tố</w:t>
      </w:r>
      <w:r w:rsidR="00C716AD" w:rsidRPr="007D7E31">
        <w:rPr>
          <w:sz w:val="28"/>
          <w:szCs w:val="28"/>
          <w:lang w:val="vi-VN"/>
        </w:rPr>
        <w:t>t”, “</w:t>
      </w:r>
      <w:r w:rsidR="00C716AD" w:rsidRPr="007D7E31">
        <w:rPr>
          <w:i/>
          <w:sz w:val="28"/>
          <w:szCs w:val="28"/>
          <w:lang w:val="vi-VN"/>
        </w:rPr>
        <w:t>Đổi mới, sáng tạo trong hoạt động công đoàn</w:t>
      </w:r>
      <w:r w:rsidR="00C716AD" w:rsidRPr="007D7E31">
        <w:rPr>
          <w:sz w:val="28"/>
          <w:szCs w:val="28"/>
          <w:lang w:val="vi-VN"/>
        </w:rPr>
        <w:t>” và các cuộc vận động lớn trong ngành.</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4. Đẩy mạnh công tác kiểm tra nội bộ trường học, đặc biệt chú trong việc kiểm tra giáo viên thực hiện quy chế chuyên môn và hoạt động của các bộ phận công tác.</w:t>
      </w:r>
    </w:p>
    <w:p w:rsidR="001700C2" w:rsidRPr="007D7E31" w:rsidRDefault="001700C2" w:rsidP="007D7E31">
      <w:pPr>
        <w:pStyle w:val="NormalWeb"/>
        <w:spacing w:before="0" w:after="120"/>
        <w:ind w:firstLine="720"/>
        <w:jc w:val="both"/>
        <w:rPr>
          <w:sz w:val="28"/>
          <w:szCs w:val="28"/>
          <w:lang w:val="vi-VN"/>
        </w:rPr>
      </w:pPr>
      <w:r w:rsidRPr="007D7E31">
        <w:rPr>
          <w:b/>
          <w:sz w:val="28"/>
          <w:szCs w:val="28"/>
          <w:lang w:val="vi-VN"/>
        </w:rPr>
        <w:t>II.</w:t>
      </w:r>
      <w:r w:rsidRPr="007D7E31">
        <w:rPr>
          <w:sz w:val="28"/>
          <w:szCs w:val="28"/>
          <w:lang w:val="vi-VN"/>
        </w:rPr>
        <w:t xml:space="preserve"> </w:t>
      </w:r>
      <w:r w:rsidRPr="007D7E31">
        <w:rPr>
          <w:rStyle w:val="Strong"/>
          <w:sz w:val="28"/>
          <w:szCs w:val="28"/>
          <w:lang w:val="vi-VN"/>
        </w:rPr>
        <w:t>NHIỆM VỤ CỤ THỂ VÀ GIẢI PHÁP TỔ CHỨC THỰC HIỆN</w:t>
      </w:r>
    </w:p>
    <w:p w:rsidR="00362012" w:rsidRPr="007D7E31" w:rsidRDefault="00362012" w:rsidP="007D7E31">
      <w:pPr>
        <w:pStyle w:val="NormalWeb"/>
        <w:spacing w:before="0" w:after="120"/>
        <w:ind w:firstLine="720"/>
        <w:jc w:val="both"/>
        <w:rPr>
          <w:b/>
          <w:i/>
          <w:sz w:val="28"/>
          <w:szCs w:val="28"/>
          <w:lang w:val="vi-VN"/>
        </w:rPr>
      </w:pPr>
      <w:r w:rsidRPr="007D7E31">
        <w:rPr>
          <w:b/>
          <w:sz w:val="28"/>
          <w:szCs w:val="28"/>
          <w:lang w:val="vi-VN"/>
        </w:rPr>
        <w:t>1.</w:t>
      </w:r>
      <w:r w:rsidRPr="007D7E31">
        <w:rPr>
          <w:rStyle w:val="Strong"/>
          <w:sz w:val="28"/>
          <w:szCs w:val="28"/>
          <w:lang w:val="vi-VN"/>
        </w:rPr>
        <w:t xml:space="preserve"> </w:t>
      </w:r>
      <w:r w:rsidRPr="007D7E31">
        <w:rPr>
          <w:rStyle w:val="Emphasis"/>
          <w:b/>
          <w:bCs/>
          <w:i w:val="0"/>
          <w:sz w:val="28"/>
          <w:szCs w:val="28"/>
          <w:lang w:val="vi-VN"/>
        </w:rPr>
        <w:t>Tiếp tục thực hiện các cuộc vận động và phong trào thi đua</w:t>
      </w:r>
      <w:r w:rsidRPr="007D7E31">
        <w:rPr>
          <w:rStyle w:val="Emphasis"/>
          <w:b/>
          <w:bCs/>
          <w:sz w:val="28"/>
          <w:szCs w:val="28"/>
          <w:lang w:val="vi-VN"/>
        </w:rPr>
        <w:t xml:space="preserve"> “Xây </w:t>
      </w:r>
      <w:r w:rsidR="00F45687" w:rsidRPr="007D7E31">
        <w:rPr>
          <w:rStyle w:val="Emphasis"/>
          <w:b/>
          <w:bCs/>
          <w:sz w:val="28"/>
          <w:szCs w:val="28"/>
          <w:lang w:val="vi-VN"/>
        </w:rPr>
        <w:t>dựng trường học xanh</w:t>
      </w:r>
      <w:r w:rsidR="00A11884">
        <w:rPr>
          <w:rStyle w:val="Emphasis"/>
          <w:b/>
          <w:bCs/>
          <w:sz w:val="28"/>
          <w:szCs w:val="28"/>
          <w:lang w:val="vi-VN"/>
        </w:rPr>
        <w:t>,</w:t>
      </w:r>
      <w:r w:rsidR="00F45687" w:rsidRPr="007D7E31">
        <w:rPr>
          <w:rStyle w:val="Emphasis"/>
          <w:b/>
          <w:bCs/>
          <w:sz w:val="28"/>
          <w:szCs w:val="28"/>
          <w:lang w:val="vi-VN"/>
        </w:rPr>
        <w:t xml:space="preserve"> sạch</w:t>
      </w:r>
      <w:r w:rsidR="00A11884">
        <w:rPr>
          <w:rStyle w:val="Emphasis"/>
          <w:b/>
          <w:bCs/>
          <w:sz w:val="28"/>
          <w:szCs w:val="28"/>
          <w:lang w:val="vi-VN"/>
        </w:rPr>
        <w:t>,</w:t>
      </w:r>
      <w:r w:rsidR="00F45687" w:rsidRPr="007D7E31">
        <w:rPr>
          <w:rStyle w:val="Emphasis"/>
          <w:b/>
          <w:bCs/>
          <w:sz w:val="28"/>
          <w:szCs w:val="28"/>
          <w:lang w:val="vi-VN"/>
        </w:rPr>
        <w:t xml:space="preserve"> đẹp</w:t>
      </w:r>
      <w:r w:rsidR="00A11884">
        <w:rPr>
          <w:rStyle w:val="Emphasis"/>
          <w:b/>
          <w:bCs/>
          <w:sz w:val="28"/>
          <w:szCs w:val="28"/>
          <w:lang w:val="vi-VN"/>
        </w:rPr>
        <w:t>,</w:t>
      </w:r>
      <w:r w:rsidR="00F45687" w:rsidRPr="007D7E31">
        <w:rPr>
          <w:rStyle w:val="Emphasis"/>
          <w:b/>
          <w:bCs/>
          <w:sz w:val="28"/>
          <w:szCs w:val="28"/>
          <w:lang w:val="vi-VN"/>
        </w:rPr>
        <w:t xml:space="preserve"> an toàn</w:t>
      </w:r>
      <w:r w:rsidRPr="007D7E31">
        <w:rPr>
          <w:rStyle w:val="Emphasis"/>
          <w:b/>
          <w:bCs/>
          <w:sz w:val="28"/>
          <w:szCs w:val="28"/>
          <w:lang w:val="vi-VN"/>
        </w:rPr>
        <w:t>”</w:t>
      </w:r>
      <w:r w:rsidR="002C649C" w:rsidRPr="007D7E31">
        <w:rPr>
          <w:sz w:val="28"/>
          <w:szCs w:val="28"/>
          <w:lang w:val="vi-VN"/>
        </w:rPr>
        <w:t xml:space="preserve">, </w:t>
      </w:r>
      <w:r w:rsidR="002C649C" w:rsidRPr="007D7E31">
        <w:rPr>
          <w:b/>
          <w:i/>
          <w:sz w:val="28"/>
          <w:szCs w:val="28"/>
          <w:lang w:val="vi-VN"/>
        </w:rPr>
        <w:t>“lớp học hạnh phúc”.</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Thực hiện nghi</w:t>
      </w:r>
      <w:r w:rsidR="001700C2" w:rsidRPr="007D7E31">
        <w:rPr>
          <w:sz w:val="28"/>
          <w:szCs w:val="28"/>
          <w:lang w:val="vi-VN"/>
        </w:rPr>
        <w:t>ê</w:t>
      </w:r>
      <w:r w:rsidRPr="007D7E31">
        <w:rPr>
          <w:sz w:val="28"/>
          <w:szCs w:val="28"/>
          <w:lang w:val="vi-VN"/>
        </w:rPr>
        <w:t>m t</w:t>
      </w:r>
      <w:r w:rsidR="001700C2" w:rsidRPr="007D7E31">
        <w:rPr>
          <w:sz w:val="28"/>
          <w:szCs w:val="28"/>
          <w:lang w:val="vi-VN"/>
        </w:rPr>
        <w:t>ú</w:t>
      </w:r>
      <w:r w:rsidRPr="007D7E31">
        <w:rPr>
          <w:sz w:val="28"/>
          <w:szCs w:val="28"/>
          <w:lang w:val="vi-VN"/>
        </w:rPr>
        <w:t>c việc h</w:t>
      </w:r>
      <w:r w:rsidR="001700C2" w:rsidRPr="007D7E31">
        <w:rPr>
          <w:sz w:val="28"/>
          <w:szCs w:val="28"/>
          <w:lang w:val="vi-VN"/>
        </w:rPr>
        <w:t>á</w:t>
      </w:r>
      <w:r w:rsidRPr="007D7E31">
        <w:rPr>
          <w:sz w:val="28"/>
          <w:szCs w:val="28"/>
          <w:lang w:val="vi-VN"/>
        </w:rPr>
        <w:t>t Quốc ca trong giờ chào cờ đầu tuần và trong các ngày lễ, hội.</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Tập trung tăng cường các hoạt động tập thể, rèn luyện các kỹ năng cơ bản cho học sinh. Thực hiện có hiệu quả việc chăm sóc cây xanh, cây cảnh hiệ</w:t>
      </w:r>
      <w:r w:rsidR="003D2596" w:rsidRPr="007D7E31">
        <w:rPr>
          <w:sz w:val="28"/>
          <w:szCs w:val="28"/>
          <w:lang w:val="vi-VN"/>
        </w:rPr>
        <w:t>n có ở sân trường, hành lang</w:t>
      </w:r>
      <w:r w:rsidRPr="007D7E31">
        <w:rPr>
          <w:sz w:val="28"/>
          <w:szCs w:val="28"/>
          <w:lang w:val="vi-VN"/>
        </w:rPr>
        <w:t xml:space="preserve">; đẩy mạnh hoạt động </w:t>
      </w:r>
      <w:r w:rsidR="001700C2" w:rsidRPr="007D7E31">
        <w:rPr>
          <w:sz w:val="28"/>
          <w:szCs w:val="28"/>
          <w:lang w:val="vi-VN"/>
        </w:rPr>
        <w:t>các trò chơi dân gian</w:t>
      </w:r>
      <w:r w:rsidR="00A11884">
        <w:rPr>
          <w:sz w:val="28"/>
          <w:szCs w:val="28"/>
          <w:lang w:val="vi-VN"/>
        </w:rPr>
        <w:t>,</w:t>
      </w:r>
      <w:r w:rsidR="005E5957" w:rsidRPr="007D7E31">
        <w:rPr>
          <w:sz w:val="28"/>
          <w:szCs w:val="28"/>
          <w:lang w:val="vi-VN"/>
        </w:rPr>
        <w:t xml:space="preserve"> trang trí các bảng tin trường</w:t>
      </w:r>
      <w:r w:rsidR="00A11884">
        <w:rPr>
          <w:sz w:val="28"/>
          <w:szCs w:val="28"/>
          <w:lang w:val="vi-VN"/>
        </w:rPr>
        <w:t>,</w:t>
      </w:r>
      <w:r w:rsidR="005E5957" w:rsidRPr="007D7E31">
        <w:rPr>
          <w:sz w:val="28"/>
          <w:szCs w:val="28"/>
          <w:lang w:val="vi-VN"/>
        </w:rPr>
        <w:t xml:space="preserve"> lớp</w:t>
      </w:r>
      <w:r w:rsidR="00A11884">
        <w:rPr>
          <w:sz w:val="28"/>
          <w:szCs w:val="28"/>
          <w:lang w:val="vi-VN"/>
        </w:rPr>
        <w:t>.</w:t>
      </w:r>
    </w:p>
    <w:p w:rsidR="00362012" w:rsidRPr="007D7E31" w:rsidRDefault="00362012" w:rsidP="007D7E31">
      <w:pPr>
        <w:pStyle w:val="NormalWeb"/>
        <w:spacing w:before="0" w:after="120"/>
        <w:ind w:firstLine="720"/>
        <w:jc w:val="both"/>
        <w:rPr>
          <w:i/>
          <w:sz w:val="28"/>
          <w:szCs w:val="28"/>
          <w:lang w:val="vi-VN"/>
        </w:rPr>
      </w:pPr>
      <w:r w:rsidRPr="007D7E31">
        <w:rPr>
          <w:b/>
          <w:sz w:val="28"/>
          <w:szCs w:val="28"/>
          <w:lang w:val="vi-VN"/>
        </w:rPr>
        <w:t>2.</w:t>
      </w:r>
      <w:r w:rsidRPr="007D7E31">
        <w:rPr>
          <w:sz w:val="28"/>
          <w:szCs w:val="28"/>
          <w:lang w:val="vi-VN"/>
        </w:rPr>
        <w:t xml:space="preserve"> </w:t>
      </w:r>
      <w:r w:rsidRPr="007D7E31">
        <w:rPr>
          <w:rStyle w:val="Emphasis"/>
          <w:b/>
          <w:bCs/>
          <w:i w:val="0"/>
          <w:sz w:val="28"/>
          <w:szCs w:val="28"/>
          <w:lang w:val="vi-VN"/>
        </w:rPr>
        <w:t>C</w:t>
      </w:r>
      <w:r w:rsidR="001700C2" w:rsidRPr="007D7E31">
        <w:rPr>
          <w:rStyle w:val="Emphasis"/>
          <w:b/>
          <w:bCs/>
          <w:i w:val="0"/>
          <w:sz w:val="28"/>
          <w:szCs w:val="28"/>
          <w:lang w:val="vi-VN"/>
        </w:rPr>
        <w:t>ô</w:t>
      </w:r>
      <w:r w:rsidRPr="007D7E31">
        <w:rPr>
          <w:rStyle w:val="Emphasis"/>
          <w:b/>
          <w:bCs/>
          <w:i w:val="0"/>
          <w:sz w:val="28"/>
          <w:szCs w:val="28"/>
          <w:lang w:val="vi-VN"/>
        </w:rPr>
        <w:t>ng t</w:t>
      </w:r>
      <w:r w:rsidR="001700C2" w:rsidRPr="007D7E31">
        <w:rPr>
          <w:rStyle w:val="Emphasis"/>
          <w:b/>
          <w:bCs/>
          <w:i w:val="0"/>
          <w:sz w:val="28"/>
          <w:szCs w:val="28"/>
          <w:lang w:val="vi-VN"/>
        </w:rPr>
        <w:t>á</w:t>
      </w:r>
      <w:r w:rsidRPr="007D7E31">
        <w:rPr>
          <w:rStyle w:val="Emphasis"/>
          <w:b/>
          <w:bCs/>
          <w:i w:val="0"/>
          <w:sz w:val="28"/>
          <w:szCs w:val="28"/>
          <w:lang w:val="vi-VN"/>
        </w:rPr>
        <w:t>c đổi mới quản lý</w:t>
      </w:r>
    </w:p>
    <w:p w:rsidR="00362012" w:rsidRPr="007D7E31" w:rsidRDefault="00362012" w:rsidP="007D7E31">
      <w:pPr>
        <w:pStyle w:val="NormalWeb"/>
        <w:spacing w:before="0" w:after="120"/>
        <w:ind w:firstLine="720"/>
        <w:jc w:val="both"/>
        <w:rPr>
          <w:i/>
          <w:sz w:val="28"/>
          <w:szCs w:val="28"/>
          <w:lang w:val="vi-VN"/>
        </w:rPr>
      </w:pPr>
      <w:r w:rsidRPr="007D7E31">
        <w:rPr>
          <w:sz w:val="28"/>
          <w:szCs w:val="28"/>
          <w:lang w:val="vi-VN"/>
        </w:rPr>
        <w:t>Tiếp tục đổi mới nội dung, hình thức sinh hoạt tổ chuy</w:t>
      </w:r>
      <w:r w:rsidR="001700C2" w:rsidRPr="007D7E31">
        <w:rPr>
          <w:sz w:val="28"/>
          <w:szCs w:val="28"/>
          <w:lang w:val="vi-VN"/>
        </w:rPr>
        <w:t>ê</w:t>
      </w:r>
      <w:r w:rsidRPr="007D7E31">
        <w:rPr>
          <w:sz w:val="28"/>
          <w:szCs w:val="28"/>
          <w:lang w:val="vi-VN"/>
        </w:rPr>
        <w:t>n m</w:t>
      </w:r>
      <w:r w:rsidR="001700C2" w:rsidRPr="007D7E31">
        <w:rPr>
          <w:sz w:val="28"/>
          <w:szCs w:val="28"/>
          <w:lang w:val="vi-VN"/>
        </w:rPr>
        <w:t>ôn</w:t>
      </w:r>
      <w:r w:rsidRPr="007D7E31">
        <w:rPr>
          <w:sz w:val="28"/>
          <w:szCs w:val="28"/>
          <w:lang w:val="vi-VN"/>
        </w:rPr>
        <w:t>; thực hiện tốt việc thiết lập, cập nhật hệ thống hồ sơ sổ sách kể cả hành chính-văn ph</w:t>
      </w:r>
      <w:r w:rsidR="001700C2" w:rsidRPr="007D7E31">
        <w:rPr>
          <w:sz w:val="28"/>
          <w:szCs w:val="28"/>
          <w:lang w:val="vi-VN"/>
        </w:rPr>
        <w:t>ò</w:t>
      </w:r>
      <w:r w:rsidRPr="007D7E31">
        <w:rPr>
          <w:sz w:val="28"/>
          <w:szCs w:val="28"/>
          <w:lang w:val="vi-VN"/>
        </w:rPr>
        <w:t>ng lẫn CM; tăng cường nề</w:t>
      </w:r>
      <w:r w:rsidR="003D2596" w:rsidRPr="007D7E31">
        <w:rPr>
          <w:sz w:val="28"/>
          <w:szCs w:val="28"/>
          <w:lang w:val="vi-VN"/>
        </w:rPr>
        <w:t>n</w:t>
      </w:r>
      <w:r w:rsidRPr="007D7E31">
        <w:rPr>
          <w:sz w:val="28"/>
          <w:szCs w:val="28"/>
          <w:lang w:val="vi-VN"/>
        </w:rPr>
        <w:t xml:space="preserve"> nếp, kỷ cương trường lớp và đẩy mạnh việc ứng dụng CNTT trong quản lý v</w:t>
      </w:r>
      <w:r w:rsidR="001700C2" w:rsidRPr="007D7E31">
        <w:rPr>
          <w:sz w:val="28"/>
          <w:szCs w:val="28"/>
          <w:lang w:val="vi-VN"/>
        </w:rPr>
        <w:t>à</w:t>
      </w:r>
      <w:r w:rsidRPr="007D7E31">
        <w:rPr>
          <w:sz w:val="28"/>
          <w:szCs w:val="28"/>
          <w:lang w:val="vi-VN"/>
        </w:rPr>
        <w:t xml:space="preserve"> dạy học, </w:t>
      </w:r>
      <w:r w:rsidRPr="00251265">
        <w:rPr>
          <w:sz w:val="28"/>
          <w:szCs w:val="28"/>
          <w:lang w:val="vi-VN"/>
        </w:rPr>
        <w:t>thực hiện nghi</w:t>
      </w:r>
      <w:r w:rsidR="001700C2" w:rsidRPr="00251265">
        <w:rPr>
          <w:sz w:val="28"/>
          <w:szCs w:val="28"/>
          <w:lang w:val="vi-VN"/>
        </w:rPr>
        <w:t>ê</w:t>
      </w:r>
      <w:r w:rsidRPr="00251265">
        <w:rPr>
          <w:sz w:val="28"/>
          <w:szCs w:val="28"/>
          <w:lang w:val="vi-VN"/>
        </w:rPr>
        <w:t>m t</w:t>
      </w:r>
      <w:r w:rsidR="001700C2" w:rsidRPr="00251265">
        <w:rPr>
          <w:sz w:val="28"/>
          <w:szCs w:val="28"/>
          <w:lang w:val="vi-VN"/>
        </w:rPr>
        <w:t>ú</w:t>
      </w:r>
      <w:r w:rsidRPr="00251265">
        <w:rPr>
          <w:sz w:val="28"/>
          <w:szCs w:val="28"/>
          <w:lang w:val="vi-VN"/>
        </w:rPr>
        <w:t>c việc khai th</w:t>
      </w:r>
      <w:r w:rsidR="001700C2" w:rsidRPr="00251265">
        <w:rPr>
          <w:sz w:val="28"/>
          <w:szCs w:val="28"/>
          <w:lang w:val="vi-VN"/>
        </w:rPr>
        <w:t>á</w:t>
      </w:r>
      <w:r w:rsidRPr="00251265">
        <w:rPr>
          <w:sz w:val="28"/>
          <w:szCs w:val="28"/>
          <w:lang w:val="vi-VN"/>
        </w:rPr>
        <w:t>c, sử dụn</w:t>
      </w:r>
      <w:r w:rsidR="001700C2" w:rsidRPr="00251265">
        <w:rPr>
          <w:sz w:val="28"/>
          <w:szCs w:val="28"/>
          <w:lang w:val="vi-VN"/>
        </w:rPr>
        <w:t>g mạng Internet</w:t>
      </w:r>
      <w:r w:rsidRPr="00251265">
        <w:rPr>
          <w:sz w:val="28"/>
          <w:szCs w:val="28"/>
          <w:lang w:val="vi-VN"/>
        </w:rPr>
        <w:t>; nâng cao chất lượng, hiệu quả soạn thảo, ban hành văn bản.</w:t>
      </w:r>
    </w:p>
    <w:p w:rsidR="00362012" w:rsidRPr="007D7E31" w:rsidRDefault="00362012" w:rsidP="007D7E31">
      <w:pPr>
        <w:pStyle w:val="NormalWeb"/>
        <w:spacing w:before="0" w:after="120"/>
        <w:ind w:firstLine="720"/>
        <w:jc w:val="both"/>
        <w:rPr>
          <w:rStyle w:val="Emphasis"/>
          <w:b/>
          <w:bCs/>
          <w:i w:val="0"/>
          <w:sz w:val="28"/>
          <w:szCs w:val="28"/>
          <w:lang w:val="vi-VN"/>
        </w:rPr>
      </w:pPr>
      <w:r w:rsidRPr="00251265">
        <w:rPr>
          <w:b/>
          <w:sz w:val="28"/>
          <w:szCs w:val="28"/>
          <w:lang w:val="vi-VN"/>
        </w:rPr>
        <w:t>3</w:t>
      </w:r>
      <w:r w:rsidRPr="007D7E31">
        <w:rPr>
          <w:sz w:val="28"/>
          <w:szCs w:val="28"/>
          <w:lang w:val="vi-VN"/>
        </w:rPr>
        <w:t xml:space="preserve">. </w:t>
      </w:r>
      <w:r w:rsidRPr="007D7E31">
        <w:rPr>
          <w:rStyle w:val="Emphasis"/>
          <w:b/>
          <w:bCs/>
          <w:i w:val="0"/>
          <w:sz w:val="28"/>
          <w:szCs w:val="28"/>
          <w:lang w:val="vi-VN"/>
        </w:rPr>
        <w:t>C</w:t>
      </w:r>
      <w:r w:rsidR="001700C2" w:rsidRPr="007D7E31">
        <w:rPr>
          <w:rStyle w:val="Emphasis"/>
          <w:b/>
          <w:bCs/>
          <w:i w:val="0"/>
          <w:sz w:val="28"/>
          <w:szCs w:val="28"/>
          <w:lang w:val="vi-VN"/>
        </w:rPr>
        <w:t>ô</w:t>
      </w:r>
      <w:r w:rsidRPr="007D7E31">
        <w:rPr>
          <w:rStyle w:val="Emphasis"/>
          <w:b/>
          <w:bCs/>
          <w:i w:val="0"/>
          <w:sz w:val="28"/>
          <w:szCs w:val="28"/>
          <w:lang w:val="vi-VN"/>
        </w:rPr>
        <w:t>ng t</w:t>
      </w:r>
      <w:r w:rsidR="001700C2" w:rsidRPr="007D7E31">
        <w:rPr>
          <w:rStyle w:val="Emphasis"/>
          <w:b/>
          <w:bCs/>
          <w:i w:val="0"/>
          <w:sz w:val="28"/>
          <w:szCs w:val="28"/>
          <w:lang w:val="vi-VN"/>
        </w:rPr>
        <w:t>á</w:t>
      </w:r>
      <w:r w:rsidRPr="007D7E31">
        <w:rPr>
          <w:rStyle w:val="Emphasis"/>
          <w:b/>
          <w:bCs/>
          <w:i w:val="0"/>
          <w:sz w:val="28"/>
          <w:szCs w:val="28"/>
          <w:lang w:val="vi-VN"/>
        </w:rPr>
        <w:t xml:space="preserve">c </w:t>
      </w:r>
      <w:r w:rsidR="00B23A3C" w:rsidRPr="007D7E31">
        <w:rPr>
          <w:rStyle w:val="Emphasis"/>
          <w:b/>
          <w:bCs/>
          <w:i w:val="0"/>
          <w:sz w:val="28"/>
          <w:szCs w:val="28"/>
          <w:lang w:val="vi-VN"/>
        </w:rPr>
        <w:t>chuyên môn</w:t>
      </w:r>
    </w:p>
    <w:p w:rsidR="009874BB" w:rsidRPr="007D7E31" w:rsidRDefault="009874BB" w:rsidP="007D7E31">
      <w:pPr>
        <w:numPr>
          <w:ilvl w:val="0"/>
          <w:numId w:val="1"/>
        </w:numPr>
        <w:tabs>
          <w:tab w:val="left" w:pos="993"/>
        </w:tabs>
        <w:spacing w:after="120"/>
        <w:ind w:left="0" w:firstLine="709"/>
        <w:jc w:val="both"/>
        <w:rPr>
          <w:sz w:val="28"/>
          <w:szCs w:val="28"/>
          <w:lang w:val="vi-VN"/>
        </w:rPr>
      </w:pPr>
      <w:r w:rsidRPr="007D7E31">
        <w:rPr>
          <w:sz w:val="28"/>
          <w:szCs w:val="28"/>
          <w:lang w:val="vi-VN"/>
        </w:rPr>
        <w:t xml:space="preserve">Tiếp tục thực hiện soạn giảng </w:t>
      </w:r>
      <w:r w:rsidR="00DE1F3F" w:rsidRPr="007D7E31">
        <w:rPr>
          <w:sz w:val="28"/>
          <w:szCs w:val="28"/>
          <w:lang w:val="vi-VN"/>
        </w:rPr>
        <w:t xml:space="preserve">theo kế hoạch </w:t>
      </w:r>
      <w:r w:rsidR="00693A34" w:rsidRPr="007D7E31">
        <w:rPr>
          <w:sz w:val="28"/>
          <w:szCs w:val="28"/>
          <w:lang w:val="vi-VN"/>
        </w:rPr>
        <w:t>tuần 9-12.</w:t>
      </w:r>
    </w:p>
    <w:p w:rsidR="009874BB" w:rsidRPr="007D7E31" w:rsidRDefault="009874BB" w:rsidP="007D7E31">
      <w:pPr>
        <w:numPr>
          <w:ilvl w:val="0"/>
          <w:numId w:val="1"/>
        </w:numPr>
        <w:tabs>
          <w:tab w:val="left" w:pos="993"/>
        </w:tabs>
        <w:spacing w:after="120"/>
        <w:ind w:left="0" w:firstLine="709"/>
        <w:jc w:val="both"/>
        <w:rPr>
          <w:sz w:val="28"/>
          <w:szCs w:val="28"/>
          <w:lang w:val="vi-VN"/>
        </w:rPr>
      </w:pPr>
      <w:r w:rsidRPr="007D7E31">
        <w:rPr>
          <w:sz w:val="28"/>
          <w:szCs w:val="28"/>
          <w:lang w:val="vi-VN"/>
        </w:rPr>
        <w:t>Tập trung phụ đaọ cho Hs chưa hoàn thành bài học</w:t>
      </w:r>
    </w:p>
    <w:p w:rsidR="009874BB" w:rsidRPr="007D7E31" w:rsidRDefault="009874BB" w:rsidP="007D7E31">
      <w:pPr>
        <w:numPr>
          <w:ilvl w:val="0"/>
          <w:numId w:val="1"/>
        </w:numPr>
        <w:tabs>
          <w:tab w:val="left" w:pos="993"/>
        </w:tabs>
        <w:spacing w:after="120"/>
        <w:ind w:left="0" w:firstLine="709"/>
        <w:jc w:val="both"/>
        <w:rPr>
          <w:sz w:val="28"/>
          <w:szCs w:val="28"/>
          <w:lang w:val="vi-VN"/>
        </w:rPr>
      </w:pPr>
      <w:r w:rsidRPr="007D7E31">
        <w:rPr>
          <w:sz w:val="28"/>
          <w:szCs w:val="28"/>
          <w:lang w:val="vi-VN"/>
        </w:rPr>
        <w:lastRenderedPageBreak/>
        <w:t>Thực hiện thao giảng, dự giờ theo kế hoạch</w:t>
      </w:r>
      <w:r w:rsidR="001072A5" w:rsidRPr="001072A5">
        <w:rPr>
          <w:sz w:val="28"/>
          <w:szCs w:val="28"/>
          <w:lang w:val="vi-VN"/>
        </w:rPr>
        <w:t>.</w:t>
      </w:r>
    </w:p>
    <w:p w:rsidR="009874BB" w:rsidRPr="007D7E31" w:rsidRDefault="009874BB" w:rsidP="007D7E31">
      <w:pPr>
        <w:numPr>
          <w:ilvl w:val="0"/>
          <w:numId w:val="1"/>
        </w:numPr>
        <w:tabs>
          <w:tab w:val="left" w:pos="993"/>
        </w:tabs>
        <w:spacing w:after="120"/>
        <w:ind w:left="0" w:firstLine="709"/>
        <w:jc w:val="both"/>
        <w:rPr>
          <w:sz w:val="28"/>
          <w:szCs w:val="28"/>
          <w:lang w:val="vi-VN"/>
        </w:rPr>
      </w:pPr>
      <w:r w:rsidRPr="007D7E31">
        <w:rPr>
          <w:sz w:val="28"/>
          <w:szCs w:val="28"/>
          <w:lang w:val="vi-VN"/>
        </w:rPr>
        <w:t>Ôn tập, thi GHKI cho Hs lớp 4,5 môn toán, tiếng việt</w:t>
      </w:r>
      <w:r w:rsidR="001072A5" w:rsidRPr="001072A5">
        <w:rPr>
          <w:sz w:val="28"/>
          <w:szCs w:val="28"/>
          <w:lang w:val="vi-VN"/>
        </w:rPr>
        <w:t>.</w:t>
      </w:r>
    </w:p>
    <w:p w:rsidR="007D7E31" w:rsidRPr="007D7E31" w:rsidRDefault="009874BB" w:rsidP="007D7E31">
      <w:pPr>
        <w:numPr>
          <w:ilvl w:val="0"/>
          <w:numId w:val="1"/>
        </w:numPr>
        <w:tabs>
          <w:tab w:val="left" w:pos="993"/>
        </w:tabs>
        <w:spacing w:after="120"/>
        <w:ind w:left="0" w:firstLine="709"/>
        <w:jc w:val="both"/>
        <w:rPr>
          <w:sz w:val="28"/>
          <w:szCs w:val="28"/>
          <w:lang w:val="vi-VN"/>
        </w:rPr>
      </w:pPr>
      <w:r w:rsidRPr="007D7E31">
        <w:rPr>
          <w:sz w:val="28"/>
          <w:szCs w:val="28"/>
          <w:lang w:val="vi-VN"/>
        </w:rPr>
        <w:t>Hoàn tất đánh giá H</w:t>
      </w:r>
      <w:r w:rsidR="00701F60" w:rsidRPr="00701F60">
        <w:rPr>
          <w:sz w:val="28"/>
          <w:szCs w:val="28"/>
          <w:lang w:val="vi-VN"/>
        </w:rPr>
        <w:t>S</w:t>
      </w:r>
      <w:r w:rsidRPr="007D7E31">
        <w:rPr>
          <w:sz w:val="28"/>
          <w:szCs w:val="28"/>
          <w:lang w:val="vi-VN"/>
        </w:rPr>
        <w:t xml:space="preserve"> giữa HKI từ khối 1-5 và Cập nhật kết quả đánh giá Hs trên CSDL – </w:t>
      </w:r>
      <w:r w:rsidR="00701F60" w:rsidRPr="00701F60">
        <w:rPr>
          <w:sz w:val="28"/>
          <w:szCs w:val="28"/>
          <w:lang w:val="vi-VN"/>
        </w:rPr>
        <w:t>QLGD</w:t>
      </w:r>
      <w:r w:rsidRPr="007D7E31">
        <w:rPr>
          <w:sz w:val="28"/>
          <w:szCs w:val="28"/>
          <w:lang w:val="vi-VN"/>
        </w:rPr>
        <w:t>.</w:t>
      </w:r>
    </w:p>
    <w:p w:rsidR="009874BB" w:rsidRPr="007D7E31" w:rsidRDefault="009874BB" w:rsidP="007D7E31">
      <w:pPr>
        <w:numPr>
          <w:ilvl w:val="0"/>
          <w:numId w:val="1"/>
        </w:numPr>
        <w:tabs>
          <w:tab w:val="left" w:pos="993"/>
        </w:tabs>
        <w:spacing w:after="120"/>
        <w:ind w:left="0" w:firstLine="709"/>
        <w:jc w:val="both"/>
        <w:rPr>
          <w:sz w:val="28"/>
          <w:szCs w:val="28"/>
          <w:lang w:val="vi-VN"/>
        </w:rPr>
      </w:pPr>
      <w:r w:rsidRPr="007D7E31">
        <w:rPr>
          <w:sz w:val="28"/>
          <w:szCs w:val="28"/>
          <w:lang w:val="vi-VN"/>
        </w:rPr>
        <w:t>Tập trung bồi dưỡng Hs thi vẽ tranh cấp huyện</w:t>
      </w:r>
      <w:r w:rsidR="001072A5" w:rsidRPr="001072A5">
        <w:rPr>
          <w:sz w:val="28"/>
          <w:szCs w:val="28"/>
          <w:lang w:val="vi-VN"/>
        </w:rPr>
        <w:t>.</w:t>
      </w:r>
    </w:p>
    <w:p w:rsidR="007D7E31" w:rsidRPr="00251265" w:rsidRDefault="009874BB" w:rsidP="007D7E31">
      <w:pPr>
        <w:numPr>
          <w:ilvl w:val="0"/>
          <w:numId w:val="1"/>
        </w:numPr>
        <w:tabs>
          <w:tab w:val="left" w:pos="993"/>
        </w:tabs>
        <w:spacing w:after="120"/>
        <w:ind w:left="0" w:firstLine="709"/>
        <w:jc w:val="both"/>
        <w:rPr>
          <w:sz w:val="28"/>
          <w:szCs w:val="28"/>
          <w:lang w:val="vi-VN"/>
        </w:rPr>
      </w:pPr>
      <w:r w:rsidRPr="00251265">
        <w:rPr>
          <w:sz w:val="28"/>
          <w:szCs w:val="28"/>
          <w:lang w:val="vi-VN"/>
        </w:rPr>
        <w:t>Hỗ trợ GV tham gia thi GVCN giỏi cấp huyện theo kế hoạch PGD</w:t>
      </w:r>
      <w:r w:rsidR="001072A5" w:rsidRPr="001072A5">
        <w:rPr>
          <w:sz w:val="28"/>
          <w:szCs w:val="28"/>
          <w:lang w:val="vi-VN"/>
        </w:rPr>
        <w:t>.</w:t>
      </w:r>
    </w:p>
    <w:p w:rsidR="007D7E31" w:rsidRPr="00251265" w:rsidRDefault="00115239" w:rsidP="007D7E31">
      <w:pPr>
        <w:numPr>
          <w:ilvl w:val="0"/>
          <w:numId w:val="1"/>
        </w:numPr>
        <w:tabs>
          <w:tab w:val="left" w:pos="993"/>
        </w:tabs>
        <w:spacing w:after="120"/>
        <w:ind w:left="0" w:firstLine="709"/>
        <w:jc w:val="both"/>
        <w:rPr>
          <w:sz w:val="28"/>
          <w:szCs w:val="28"/>
          <w:lang w:val="vi-VN"/>
        </w:rPr>
      </w:pPr>
      <w:r w:rsidRPr="00251265">
        <w:rPr>
          <w:sz w:val="28"/>
          <w:szCs w:val="28"/>
          <w:lang w:val="vi-VN"/>
        </w:rPr>
        <w:t>GD học sinh hiểu được lịch sử ngày 20/11.</w:t>
      </w:r>
    </w:p>
    <w:p w:rsidR="007D7E31" w:rsidRPr="00251265" w:rsidRDefault="00115239" w:rsidP="007D7E31">
      <w:pPr>
        <w:numPr>
          <w:ilvl w:val="0"/>
          <w:numId w:val="1"/>
        </w:numPr>
        <w:tabs>
          <w:tab w:val="left" w:pos="993"/>
        </w:tabs>
        <w:spacing w:after="120"/>
        <w:ind w:left="0" w:firstLine="709"/>
        <w:jc w:val="both"/>
        <w:rPr>
          <w:sz w:val="28"/>
          <w:szCs w:val="28"/>
          <w:lang w:val="vi-VN"/>
        </w:rPr>
      </w:pPr>
      <w:r w:rsidRPr="00251265">
        <w:rPr>
          <w:sz w:val="28"/>
          <w:szCs w:val="28"/>
          <w:lang w:val="vi-VN"/>
        </w:rPr>
        <w:t>Thực hiện tốt nề</w:t>
      </w:r>
      <w:r w:rsidR="00DB0B66" w:rsidRPr="00251265">
        <w:rPr>
          <w:sz w:val="28"/>
          <w:szCs w:val="28"/>
          <w:lang w:val="vi-VN"/>
        </w:rPr>
        <w:t>n</w:t>
      </w:r>
      <w:r w:rsidRPr="00251265">
        <w:rPr>
          <w:sz w:val="28"/>
          <w:szCs w:val="28"/>
          <w:lang w:val="vi-VN"/>
        </w:rPr>
        <w:t xml:space="preserve"> nếp giờ giấc ra và</w:t>
      </w:r>
      <w:r w:rsidR="007D7E31" w:rsidRPr="00251265">
        <w:rPr>
          <w:sz w:val="28"/>
          <w:szCs w:val="28"/>
          <w:lang w:val="vi-VN"/>
        </w:rPr>
        <w:t>o lớp, ý thức giữ vệ sinh chung</w:t>
      </w:r>
      <w:r w:rsidR="001072A5" w:rsidRPr="001072A5">
        <w:rPr>
          <w:sz w:val="28"/>
          <w:szCs w:val="28"/>
          <w:lang w:val="vi-VN"/>
        </w:rPr>
        <w:t>.</w:t>
      </w:r>
    </w:p>
    <w:p w:rsidR="007D7E31" w:rsidRPr="00251265" w:rsidRDefault="00115239" w:rsidP="007D7E31">
      <w:pPr>
        <w:numPr>
          <w:ilvl w:val="0"/>
          <w:numId w:val="1"/>
        </w:numPr>
        <w:tabs>
          <w:tab w:val="left" w:pos="993"/>
        </w:tabs>
        <w:spacing w:after="120"/>
        <w:ind w:left="0" w:firstLine="709"/>
        <w:jc w:val="both"/>
        <w:rPr>
          <w:sz w:val="28"/>
          <w:szCs w:val="28"/>
          <w:lang w:val="vi-VN"/>
        </w:rPr>
      </w:pPr>
      <w:r w:rsidRPr="00251265">
        <w:rPr>
          <w:sz w:val="28"/>
          <w:szCs w:val="28"/>
          <w:lang w:val="vi-VN"/>
        </w:rPr>
        <w:t>Tiếp tục giáo dục học sinh An toàn giao thông, phòng chống tai nạn thương tích trong học đường, p</w:t>
      </w:r>
      <w:r w:rsidR="007D7E31" w:rsidRPr="00251265">
        <w:rPr>
          <w:sz w:val="28"/>
          <w:szCs w:val="28"/>
          <w:lang w:val="vi-VN"/>
        </w:rPr>
        <w:t xml:space="preserve">hòng và chống các dịch bệnh…   </w:t>
      </w:r>
    </w:p>
    <w:p w:rsidR="007D7E31" w:rsidRPr="00251265" w:rsidRDefault="00115239" w:rsidP="007D7E31">
      <w:pPr>
        <w:numPr>
          <w:ilvl w:val="0"/>
          <w:numId w:val="1"/>
        </w:numPr>
        <w:tabs>
          <w:tab w:val="left" w:pos="993"/>
        </w:tabs>
        <w:spacing w:after="120"/>
        <w:ind w:left="0" w:firstLine="709"/>
        <w:jc w:val="both"/>
        <w:rPr>
          <w:sz w:val="28"/>
          <w:szCs w:val="28"/>
          <w:lang w:val="vi-VN"/>
        </w:rPr>
      </w:pPr>
      <w:r w:rsidRPr="00251265">
        <w:rPr>
          <w:sz w:val="28"/>
          <w:szCs w:val="28"/>
          <w:lang w:val="vi-VN"/>
        </w:rPr>
        <w:t>Chỉ đạo cụ thể các hoạt động chào mừng nhà giáo Việt Nam 20/11.Tổ chức TDTT – VN mừng ngày nhà giáo Việt Nam 20/11.</w:t>
      </w:r>
    </w:p>
    <w:p w:rsidR="007D7E31" w:rsidRPr="00251265" w:rsidRDefault="00512E95" w:rsidP="007D7E31">
      <w:pPr>
        <w:numPr>
          <w:ilvl w:val="0"/>
          <w:numId w:val="1"/>
        </w:numPr>
        <w:tabs>
          <w:tab w:val="left" w:pos="993"/>
        </w:tabs>
        <w:spacing w:after="120"/>
        <w:ind w:left="0" w:firstLine="709"/>
        <w:jc w:val="both"/>
        <w:rPr>
          <w:sz w:val="28"/>
          <w:szCs w:val="28"/>
          <w:lang w:val="vi-VN"/>
        </w:rPr>
      </w:pPr>
      <w:r w:rsidRPr="00251265">
        <w:rPr>
          <w:sz w:val="28"/>
          <w:szCs w:val="28"/>
          <w:lang w:val="vi-VN"/>
        </w:rPr>
        <w:t>Duy trì  phong trào trồng cây hoa</w:t>
      </w:r>
      <w:r w:rsidR="00A11884">
        <w:rPr>
          <w:sz w:val="28"/>
          <w:szCs w:val="28"/>
          <w:lang w:val="vi-VN"/>
        </w:rPr>
        <w:t>,</w:t>
      </w:r>
      <w:r w:rsidRPr="00251265">
        <w:rPr>
          <w:sz w:val="28"/>
          <w:szCs w:val="28"/>
          <w:lang w:val="vi-VN"/>
        </w:rPr>
        <w:t xml:space="preserve"> cây xanh </w:t>
      </w:r>
      <w:r w:rsidR="00115239" w:rsidRPr="00251265">
        <w:rPr>
          <w:sz w:val="28"/>
          <w:szCs w:val="28"/>
          <w:lang w:val="vi-VN"/>
        </w:rPr>
        <w:t xml:space="preserve"> sân trường, ph</w:t>
      </w:r>
      <w:r w:rsidRPr="00251265">
        <w:rPr>
          <w:sz w:val="28"/>
          <w:szCs w:val="28"/>
          <w:lang w:val="vi-VN"/>
        </w:rPr>
        <w:t>òng học và có kế hoạch bảo quản, bổ sung bài viết bảng tin lớp.</w:t>
      </w:r>
    </w:p>
    <w:p w:rsidR="007D7E31" w:rsidRPr="00251265" w:rsidRDefault="00115239" w:rsidP="007D7E31">
      <w:pPr>
        <w:numPr>
          <w:ilvl w:val="0"/>
          <w:numId w:val="1"/>
        </w:numPr>
        <w:tabs>
          <w:tab w:val="left" w:pos="993"/>
        </w:tabs>
        <w:spacing w:after="120"/>
        <w:ind w:left="0" w:firstLine="709"/>
        <w:jc w:val="both"/>
        <w:rPr>
          <w:sz w:val="28"/>
          <w:szCs w:val="28"/>
          <w:lang w:val="vi-VN"/>
        </w:rPr>
      </w:pPr>
      <w:r w:rsidRPr="00251265">
        <w:rPr>
          <w:sz w:val="28"/>
          <w:szCs w:val="28"/>
          <w:lang w:val="vi-VN"/>
        </w:rPr>
        <w:t>Kiểm tra nội bộ theo kế hoạch.</w:t>
      </w:r>
    </w:p>
    <w:p w:rsidR="007D7E31" w:rsidRPr="00251265" w:rsidRDefault="00693A34" w:rsidP="007D7E31">
      <w:pPr>
        <w:numPr>
          <w:ilvl w:val="0"/>
          <w:numId w:val="1"/>
        </w:numPr>
        <w:tabs>
          <w:tab w:val="left" w:pos="993"/>
        </w:tabs>
        <w:spacing w:after="120"/>
        <w:ind w:left="0" w:firstLine="709"/>
        <w:jc w:val="both"/>
        <w:rPr>
          <w:sz w:val="28"/>
          <w:szCs w:val="28"/>
          <w:lang w:val="vi-VN"/>
        </w:rPr>
      </w:pPr>
      <w:r w:rsidRPr="00251265">
        <w:rPr>
          <w:sz w:val="28"/>
          <w:szCs w:val="28"/>
          <w:lang w:val="vi-VN"/>
        </w:rPr>
        <w:t>Chỉ đạo TPT</w:t>
      </w:r>
      <w:r w:rsidR="00C27DBE" w:rsidRPr="00251265">
        <w:rPr>
          <w:sz w:val="28"/>
          <w:szCs w:val="28"/>
          <w:lang w:val="vi-VN"/>
        </w:rPr>
        <w:t xml:space="preserve"> xây dựng m</w:t>
      </w:r>
      <w:r w:rsidR="009874BB" w:rsidRPr="00251265">
        <w:rPr>
          <w:sz w:val="28"/>
          <w:szCs w:val="28"/>
          <w:lang w:val="vi-VN"/>
        </w:rPr>
        <w:t>ô hình trang trí trường lớp học.</w:t>
      </w:r>
      <w:r w:rsidR="00115239" w:rsidRPr="00251265">
        <w:rPr>
          <w:sz w:val="28"/>
          <w:szCs w:val="28"/>
          <w:lang w:val="vi-VN"/>
        </w:rPr>
        <w:t xml:space="preserve">    </w:t>
      </w:r>
      <w:r w:rsidR="00115239" w:rsidRPr="00251265">
        <w:rPr>
          <w:sz w:val="28"/>
          <w:szCs w:val="28"/>
          <w:lang w:val="vi-VN"/>
        </w:rPr>
        <w:tab/>
      </w:r>
    </w:p>
    <w:p w:rsidR="007D7E31" w:rsidRPr="00251265" w:rsidRDefault="00362012" w:rsidP="007D7E31">
      <w:pPr>
        <w:numPr>
          <w:ilvl w:val="0"/>
          <w:numId w:val="1"/>
        </w:numPr>
        <w:tabs>
          <w:tab w:val="left" w:pos="993"/>
        </w:tabs>
        <w:spacing w:after="120"/>
        <w:ind w:left="0" w:firstLine="709"/>
        <w:jc w:val="both"/>
        <w:rPr>
          <w:sz w:val="28"/>
          <w:szCs w:val="28"/>
          <w:lang w:val="vi-VN"/>
        </w:rPr>
      </w:pPr>
      <w:r w:rsidRPr="00251265">
        <w:rPr>
          <w:sz w:val="28"/>
          <w:szCs w:val="28"/>
          <w:lang w:val="vi-VN"/>
        </w:rPr>
        <w:t>Tổ chức thực hiện nghiêm túc, có hiệu quả kế hoạch giáo dục và kế hoạch thời gian dạy học theo quy định; quan tâm đúng mức và tổ chức thực hiện có chất lượng các hoạt động giáo dục ngoài giờ lên lớp theo kế hoạch của nhà trường.</w:t>
      </w:r>
    </w:p>
    <w:p w:rsidR="007D7E31" w:rsidRPr="00251265" w:rsidRDefault="00362012" w:rsidP="007D7E31">
      <w:pPr>
        <w:numPr>
          <w:ilvl w:val="0"/>
          <w:numId w:val="1"/>
        </w:numPr>
        <w:tabs>
          <w:tab w:val="left" w:pos="993"/>
        </w:tabs>
        <w:spacing w:after="120"/>
        <w:ind w:left="0" w:firstLine="709"/>
        <w:jc w:val="both"/>
        <w:rPr>
          <w:sz w:val="28"/>
          <w:szCs w:val="28"/>
          <w:lang w:val="vi-VN"/>
        </w:rPr>
      </w:pPr>
      <w:r w:rsidRPr="00251265">
        <w:rPr>
          <w:sz w:val="28"/>
          <w:szCs w:val="28"/>
          <w:lang w:val="vi-VN"/>
        </w:rPr>
        <w:t>Tập trung đẩy mạnh công tác bồi dưỡng học sinh có nă</w:t>
      </w:r>
      <w:r w:rsidR="00F45687" w:rsidRPr="00251265">
        <w:rPr>
          <w:sz w:val="28"/>
          <w:szCs w:val="28"/>
          <w:lang w:val="vi-VN"/>
        </w:rPr>
        <w:t>ng khiếu, phụ đạo học sinh</w:t>
      </w:r>
      <w:r w:rsidR="00A11884">
        <w:rPr>
          <w:sz w:val="28"/>
          <w:szCs w:val="28"/>
          <w:lang w:val="vi-VN"/>
        </w:rPr>
        <w:t>,</w:t>
      </w:r>
      <w:r w:rsidRPr="00251265">
        <w:rPr>
          <w:sz w:val="28"/>
          <w:szCs w:val="28"/>
          <w:lang w:val="vi-VN"/>
        </w:rPr>
        <w:t>bồi dưỡng học sinh tham</w:t>
      </w:r>
      <w:r w:rsidR="00EC6EDE" w:rsidRPr="00251265">
        <w:rPr>
          <w:sz w:val="28"/>
          <w:szCs w:val="28"/>
          <w:lang w:val="vi-VN"/>
        </w:rPr>
        <w:t xml:space="preserve"> gia thi</w:t>
      </w:r>
      <w:r w:rsidR="009874BB" w:rsidRPr="00251265">
        <w:rPr>
          <w:sz w:val="28"/>
          <w:szCs w:val="28"/>
          <w:lang w:val="vi-VN"/>
        </w:rPr>
        <w:t xml:space="preserve"> vẽ tranh cấp Huyện.</w:t>
      </w:r>
    </w:p>
    <w:p w:rsidR="007D7E31" w:rsidRPr="00251265" w:rsidRDefault="009F67BB" w:rsidP="007D7E31">
      <w:pPr>
        <w:numPr>
          <w:ilvl w:val="0"/>
          <w:numId w:val="1"/>
        </w:numPr>
        <w:tabs>
          <w:tab w:val="left" w:pos="993"/>
        </w:tabs>
        <w:spacing w:after="120"/>
        <w:ind w:left="0" w:firstLine="709"/>
        <w:jc w:val="both"/>
        <w:rPr>
          <w:sz w:val="28"/>
          <w:szCs w:val="28"/>
          <w:lang w:val="vi-VN"/>
        </w:rPr>
      </w:pPr>
      <w:r w:rsidRPr="00251265">
        <w:rPr>
          <w:sz w:val="28"/>
          <w:szCs w:val="28"/>
          <w:lang w:val="vi-VN"/>
        </w:rPr>
        <w:t>Tham gia Hội nghị sinh hoạt chuyên đề HĐTN, STEM</w:t>
      </w:r>
      <w:r w:rsidR="007D7E31" w:rsidRPr="00251265">
        <w:rPr>
          <w:sz w:val="28"/>
          <w:szCs w:val="28"/>
        </w:rPr>
        <w:t>.</w:t>
      </w:r>
    </w:p>
    <w:p w:rsidR="007D7E31" w:rsidRPr="00251265" w:rsidRDefault="00362012" w:rsidP="007D7E31">
      <w:pPr>
        <w:numPr>
          <w:ilvl w:val="0"/>
          <w:numId w:val="1"/>
        </w:numPr>
        <w:tabs>
          <w:tab w:val="left" w:pos="993"/>
        </w:tabs>
        <w:spacing w:after="120"/>
        <w:ind w:left="0" w:firstLine="709"/>
        <w:jc w:val="both"/>
        <w:rPr>
          <w:sz w:val="28"/>
          <w:szCs w:val="28"/>
          <w:lang w:val="vi-VN"/>
        </w:rPr>
      </w:pPr>
      <w:r w:rsidRPr="00251265">
        <w:rPr>
          <w:sz w:val="28"/>
          <w:szCs w:val="28"/>
          <w:lang w:val="vi-VN"/>
        </w:rPr>
        <w:t xml:space="preserve">Tổ chức thao giảng, hội thảo các chuyên đề dạy học. Làm tốt việc bồi dưỡng giáo viên dự </w:t>
      </w:r>
      <w:r w:rsidR="00A60CE7" w:rsidRPr="00251265">
        <w:rPr>
          <w:sz w:val="28"/>
          <w:szCs w:val="28"/>
          <w:lang w:val="vi-VN"/>
        </w:rPr>
        <w:t>thi</w:t>
      </w:r>
      <w:r w:rsidRPr="00251265">
        <w:rPr>
          <w:sz w:val="28"/>
          <w:szCs w:val="28"/>
          <w:lang w:val="vi-VN"/>
        </w:rPr>
        <w:t xml:space="preserve"> và chuẩn bị tốt các điều kiện để tham gia thi giáo viên giỏi cấp trường đạt kết quả cao.</w:t>
      </w:r>
    </w:p>
    <w:p w:rsidR="009874BB" w:rsidRPr="00251265" w:rsidRDefault="009874BB" w:rsidP="007D7E31">
      <w:pPr>
        <w:numPr>
          <w:ilvl w:val="0"/>
          <w:numId w:val="1"/>
        </w:numPr>
        <w:tabs>
          <w:tab w:val="left" w:pos="993"/>
        </w:tabs>
        <w:spacing w:after="120"/>
        <w:ind w:left="0" w:firstLine="709"/>
        <w:jc w:val="both"/>
        <w:rPr>
          <w:sz w:val="28"/>
          <w:szCs w:val="28"/>
          <w:lang w:val="vi-VN"/>
        </w:rPr>
      </w:pPr>
      <w:r w:rsidRPr="00251265">
        <w:rPr>
          <w:sz w:val="28"/>
          <w:szCs w:val="28"/>
          <w:lang w:val="vi-VN"/>
        </w:rPr>
        <w:t>Xây dựng đề cương ôn tập chuẩ</w:t>
      </w:r>
      <w:r w:rsidR="00BF27E0" w:rsidRPr="00251265">
        <w:rPr>
          <w:sz w:val="28"/>
          <w:szCs w:val="28"/>
          <w:lang w:val="vi-VN"/>
        </w:rPr>
        <w:t xml:space="preserve">n bị kiểm tra cuối học kỳ I </w:t>
      </w:r>
      <w:r w:rsidR="00251265" w:rsidRPr="00251265">
        <w:rPr>
          <w:sz w:val="28"/>
          <w:szCs w:val="28"/>
          <w:lang w:val="vi-VN"/>
        </w:rPr>
        <w:t xml:space="preserve">năm học </w:t>
      </w:r>
      <w:r w:rsidR="00BF27E0" w:rsidRPr="00251265">
        <w:rPr>
          <w:sz w:val="28"/>
          <w:szCs w:val="28"/>
          <w:lang w:val="vi-VN"/>
        </w:rPr>
        <w:t>2024-2025</w:t>
      </w:r>
      <w:r w:rsidRPr="00251265">
        <w:rPr>
          <w:sz w:val="28"/>
          <w:szCs w:val="28"/>
          <w:lang w:val="vi-VN"/>
        </w:rPr>
        <w:t>.</w:t>
      </w:r>
    </w:p>
    <w:p w:rsidR="00362012" w:rsidRPr="00251265" w:rsidRDefault="00362012" w:rsidP="007D7E31">
      <w:pPr>
        <w:pStyle w:val="NormalWeb"/>
        <w:spacing w:before="0" w:after="120"/>
        <w:ind w:firstLine="720"/>
        <w:jc w:val="both"/>
        <w:rPr>
          <w:i/>
          <w:sz w:val="28"/>
          <w:szCs w:val="28"/>
          <w:lang w:val="vi-VN"/>
        </w:rPr>
      </w:pPr>
      <w:r w:rsidRPr="007D7E31">
        <w:rPr>
          <w:b/>
          <w:sz w:val="28"/>
          <w:szCs w:val="28"/>
          <w:lang w:val="vi-VN"/>
        </w:rPr>
        <w:t>4.</w:t>
      </w:r>
      <w:r w:rsidRPr="007D7E31">
        <w:rPr>
          <w:rStyle w:val="Strong"/>
          <w:b w:val="0"/>
          <w:sz w:val="28"/>
          <w:szCs w:val="28"/>
          <w:lang w:val="vi-VN"/>
        </w:rPr>
        <w:t xml:space="preserve"> </w:t>
      </w:r>
      <w:r w:rsidRPr="007D7E31">
        <w:rPr>
          <w:rStyle w:val="Emphasis"/>
          <w:b/>
          <w:bCs/>
          <w:i w:val="0"/>
          <w:sz w:val="28"/>
          <w:szCs w:val="28"/>
          <w:lang w:val="vi-VN"/>
        </w:rPr>
        <w:t>Công tác xây dựng đội ngũ, tổ chức cán bộ</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Tập trung xây dựng và nâng cao chất đội ngũ giáo viên, như: Tăng cường công tác kiểm tra, dự giờ góp ý xây dựng; đặc biệt đối với giáo viên đăng ký dự thi gi</w:t>
      </w:r>
      <w:r w:rsidR="00453AB0" w:rsidRPr="007D7E31">
        <w:rPr>
          <w:sz w:val="28"/>
          <w:szCs w:val="28"/>
          <w:lang w:val="vi-VN"/>
        </w:rPr>
        <w:t>á</w:t>
      </w:r>
      <w:r w:rsidRPr="007D7E31">
        <w:rPr>
          <w:sz w:val="28"/>
          <w:szCs w:val="28"/>
          <w:lang w:val="vi-VN"/>
        </w:rPr>
        <w:t>o vi</w:t>
      </w:r>
      <w:r w:rsidR="00453AB0" w:rsidRPr="007D7E31">
        <w:rPr>
          <w:sz w:val="28"/>
          <w:szCs w:val="28"/>
          <w:lang w:val="vi-VN"/>
        </w:rPr>
        <w:t>ê</w:t>
      </w:r>
      <w:r w:rsidRPr="007D7E31">
        <w:rPr>
          <w:sz w:val="28"/>
          <w:szCs w:val="28"/>
          <w:lang w:val="vi-VN"/>
        </w:rPr>
        <w:t>n giỏi c</w:t>
      </w:r>
      <w:r w:rsidR="00453AB0" w:rsidRPr="007D7E31">
        <w:rPr>
          <w:sz w:val="28"/>
          <w:szCs w:val="28"/>
          <w:lang w:val="vi-VN"/>
        </w:rPr>
        <w:t>á</w:t>
      </w:r>
      <w:r w:rsidR="005D3739" w:rsidRPr="007D7E31">
        <w:rPr>
          <w:sz w:val="28"/>
          <w:szCs w:val="28"/>
          <w:lang w:val="vi-VN"/>
        </w:rPr>
        <w:t xml:space="preserve">c cấp. </w:t>
      </w:r>
      <w:r w:rsidRPr="007D7E31">
        <w:rPr>
          <w:sz w:val="28"/>
          <w:szCs w:val="28"/>
          <w:lang w:val="vi-VN"/>
        </w:rPr>
        <w:t>Phối hợp với Công đoàn cơ sở tổ chức thực hiện tốt các cuộc vận động, các phong trào thi đua nhằm xây dựng một đội ngũ có phong cách nhà giáo tận tuỵ, yêu nghề, có ý thức tự học, tự r</w:t>
      </w:r>
      <w:r w:rsidR="00453AB0" w:rsidRPr="007D7E31">
        <w:rPr>
          <w:sz w:val="28"/>
          <w:szCs w:val="28"/>
          <w:lang w:val="vi-VN"/>
        </w:rPr>
        <w:t>è</w:t>
      </w:r>
      <w:r w:rsidRPr="007D7E31">
        <w:rPr>
          <w:sz w:val="28"/>
          <w:szCs w:val="28"/>
          <w:lang w:val="vi-VN"/>
        </w:rPr>
        <w:t>n phấn đấu vươn lên trở thành giáo viên giỏi các cấp; đồng thời thường xuyên chăm lo đến đời sống vật chất và tinh thần cho đội ngũ, kịp thời thăm hỏi, động viên, t</w:t>
      </w:r>
      <w:r w:rsidR="00B25500" w:rsidRPr="007D7E31">
        <w:rPr>
          <w:sz w:val="28"/>
          <w:szCs w:val="28"/>
          <w:lang w:val="vi-VN"/>
        </w:rPr>
        <w:t>rợ giúp khi bản thân và gia đình</w:t>
      </w:r>
      <w:r w:rsidRPr="007D7E31">
        <w:rPr>
          <w:sz w:val="28"/>
          <w:szCs w:val="28"/>
          <w:lang w:val="vi-VN"/>
        </w:rPr>
        <w:t xml:space="preserve"> CB, VC gặp khó khăn, hoạn nạn.</w:t>
      </w:r>
      <w:r w:rsidR="005F5BED" w:rsidRPr="007D7E31">
        <w:rPr>
          <w:sz w:val="28"/>
          <w:szCs w:val="28"/>
          <w:lang w:val="vi-VN"/>
        </w:rPr>
        <w:t xml:space="preserve"> </w:t>
      </w:r>
    </w:p>
    <w:p w:rsidR="00362012" w:rsidRPr="00251265" w:rsidRDefault="00362012" w:rsidP="007D7E31">
      <w:pPr>
        <w:pStyle w:val="NormalWeb"/>
        <w:spacing w:before="0" w:after="120"/>
        <w:ind w:firstLine="720"/>
        <w:jc w:val="both"/>
        <w:rPr>
          <w:i/>
          <w:sz w:val="28"/>
          <w:szCs w:val="28"/>
          <w:lang w:val="vi-VN"/>
        </w:rPr>
      </w:pPr>
      <w:r w:rsidRPr="007D7E31">
        <w:rPr>
          <w:b/>
          <w:sz w:val="28"/>
          <w:szCs w:val="28"/>
          <w:lang w:val="vi-VN"/>
        </w:rPr>
        <w:t>5.</w:t>
      </w:r>
      <w:r w:rsidRPr="007D7E31">
        <w:rPr>
          <w:sz w:val="28"/>
          <w:szCs w:val="28"/>
          <w:lang w:val="vi-VN"/>
        </w:rPr>
        <w:t xml:space="preserve"> </w:t>
      </w:r>
      <w:r w:rsidRPr="007D7E31">
        <w:rPr>
          <w:rStyle w:val="Emphasis"/>
          <w:b/>
          <w:bCs/>
          <w:i w:val="0"/>
          <w:sz w:val="28"/>
          <w:szCs w:val="28"/>
          <w:lang w:val="vi-VN"/>
        </w:rPr>
        <w:t>Công tác tài chính và CSVC, kỹ thuật trường học</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lastRenderedPageBreak/>
        <w:t>Thường xuyên làm tốt công tác xử lý nghiệp vụ, giới thiệu sách mới; tăng cường kiểm tra, đánh giá hiệu quả sử dụng TB-ĐDDH của từng giáo viên trên lớp; xây dựng và phát động phong trào thi ĐDDH tự làm trong đội ngũ GV; chuẩn bị t</w:t>
      </w:r>
      <w:r w:rsidR="00453AB0" w:rsidRPr="007D7E31">
        <w:rPr>
          <w:sz w:val="28"/>
          <w:szCs w:val="28"/>
          <w:lang w:val="vi-VN"/>
        </w:rPr>
        <w:t xml:space="preserve">ốt các TB-ĐDDH phục vụ hội thi </w:t>
      </w:r>
      <w:r w:rsidRPr="007D7E31">
        <w:rPr>
          <w:sz w:val="28"/>
          <w:szCs w:val="28"/>
          <w:lang w:val="vi-VN"/>
        </w:rPr>
        <w:t>gi</w:t>
      </w:r>
      <w:r w:rsidR="00453AB0" w:rsidRPr="007D7E31">
        <w:rPr>
          <w:sz w:val="28"/>
          <w:szCs w:val="28"/>
          <w:lang w:val="vi-VN"/>
        </w:rPr>
        <w:t>á</w:t>
      </w:r>
      <w:r w:rsidRPr="007D7E31">
        <w:rPr>
          <w:sz w:val="28"/>
          <w:szCs w:val="28"/>
          <w:lang w:val="vi-VN"/>
        </w:rPr>
        <w:t>o vi</w:t>
      </w:r>
      <w:r w:rsidR="00453AB0" w:rsidRPr="007D7E31">
        <w:rPr>
          <w:sz w:val="28"/>
          <w:szCs w:val="28"/>
          <w:lang w:val="vi-VN"/>
        </w:rPr>
        <w:t>ê</w:t>
      </w:r>
      <w:r w:rsidRPr="007D7E31">
        <w:rPr>
          <w:sz w:val="28"/>
          <w:szCs w:val="28"/>
          <w:lang w:val="vi-VN"/>
        </w:rPr>
        <w:t>n giỏi cấp trường.</w:t>
      </w:r>
    </w:p>
    <w:p w:rsidR="00932B0A" w:rsidRPr="007D7E31" w:rsidRDefault="00362012" w:rsidP="007D7E31">
      <w:pPr>
        <w:pStyle w:val="NormalWeb"/>
        <w:spacing w:before="0" w:after="120"/>
        <w:ind w:firstLine="720"/>
        <w:jc w:val="both"/>
        <w:rPr>
          <w:sz w:val="28"/>
          <w:szCs w:val="28"/>
          <w:lang w:val="vi-VN"/>
        </w:rPr>
      </w:pPr>
      <w:r w:rsidRPr="007D7E31">
        <w:rPr>
          <w:sz w:val="28"/>
          <w:szCs w:val="28"/>
          <w:lang w:val="vi-VN"/>
        </w:rPr>
        <w:t xml:space="preserve">Thường xuyên thực hiện có hiệu quả việc chăm sóc cây xanh, cây cảnh hiện có; </w:t>
      </w:r>
    </w:p>
    <w:p w:rsidR="00362012" w:rsidRPr="00251265" w:rsidRDefault="00362012" w:rsidP="007D7E31">
      <w:pPr>
        <w:pStyle w:val="NormalWeb"/>
        <w:spacing w:before="0" w:after="120"/>
        <w:ind w:firstLine="720"/>
        <w:jc w:val="both"/>
        <w:rPr>
          <w:i/>
          <w:sz w:val="28"/>
          <w:szCs w:val="28"/>
          <w:lang w:val="vi-VN"/>
        </w:rPr>
      </w:pPr>
      <w:r w:rsidRPr="007D7E31">
        <w:rPr>
          <w:b/>
          <w:sz w:val="28"/>
          <w:szCs w:val="28"/>
          <w:lang w:val="vi-VN"/>
        </w:rPr>
        <w:t>6.</w:t>
      </w:r>
      <w:r w:rsidRPr="007D7E31">
        <w:rPr>
          <w:sz w:val="28"/>
          <w:szCs w:val="28"/>
          <w:lang w:val="vi-VN"/>
        </w:rPr>
        <w:t xml:space="preserve"> </w:t>
      </w:r>
      <w:r w:rsidRPr="007D7E31">
        <w:rPr>
          <w:rStyle w:val="Emphasis"/>
          <w:b/>
          <w:bCs/>
          <w:i w:val="0"/>
          <w:sz w:val="28"/>
          <w:szCs w:val="28"/>
          <w:lang w:val="vi-VN"/>
        </w:rPr>
        <w:t>Công tác kiểm tra nội bộ, Thi đua và Kiểm định chất lượng</w:t>
      </w:r>
    </w:p>
    <w:p w:rsidR="00362012" w:rsidRPr="00251265" w:rsidRDefault="00362012" w:rsidP="007D7E31">
      <w:pPr>
        <w:pStyle w:val="NormalWeb"/>
        <w:spacing w:before="0" w:after="120"/>
        <w:ind w:firstLine="720"/>
        <w:jc w:val="both"/>
        <w:rPr>
          <w:rStyle w:val="Strong"/>
          <w:i/>
          <w:sz w:val="28"/>
          <w:szCs w:val="28"/>
          <w:lang w:val="vi-VN"/>
        </w:rPr>
      </w:pPr>
      <w:r w:rsidRPr="007D7E31">
        <w:rPr>
          <w:b/>
          <w:sz w:val="28"/>
          <w:szCs w:val="28"/>
          <w:lang w:val="vi-VN"/>
        </w:rPr>
        <w:t>6.1.</w:t>
      </w:r>
      <w:r w:rsidRPr="007D7E31">
        <w:rPr>
          <w:sz w:val="28"/>
          <w:szCs w:val="28"/>
          <w:lang w:val="vi-VN"/>
        </w:rPr>
        <w:t xml:space="preserve"> </w:t>
      </w:r>
      <w:r w:rsidRPr="007D7E31">
        <w:rPr>
          <w:rStyle w:val="Emphasis"/>
          <w:b/>
          <w:bCs/>
          <w:i w:val="0"/>
          <w:sz w:val="28"/>
          <w:szCs w:val="28"/>
          <w:lang w:val="vi-VN"/>
        </w:rPr>
        <w:t>Công tác kiểm tra nội bộ trường học</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Đẩy mạnh hoạt động tự kiểm tra của từng cá nhân và từng bộ phận công tác.</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Tổ chức kiểm tra và kiểm tra chéo hồ sơ giáo án giáo viên, hồ sơ sổ sách các tổ chuy</w:t>
      </w:r>
      <w:r w:rsidR="00932B0A" w:rsidRPr="007D7E31">
        <w:rPr>
          <w:sz w:val="28"/>
          <w:szCs w:val="28"/>
          <w:lang w:val="vi-VN"/>
        </w:rPr>
        <w:t>ên môn; kiểm tra hồ sơ sổ sách </w:t>
      </w:r>
      <w:r w:rsidRPr="007D7E31">
        <w:rPr>
          <w:sz w:val="28"/>
          <w:szCs w:val="28"/>
          <w:lang w:val="vi-VN"/>
        </w:rPr>
        <w:t>tổ Văn ph</w:t>
      </w:r>
      <w:r w:rsidR="00932B0A" w:rsidRPr="007D7E31">
        <w:rPr>
          <w:sz w:val="28"/>
          <w:szCs w:val="28"/>
          <w:lang w:val="vi-VN"/>
        </w:rPr>
        <w:t>ò</w:t>
      </w:r>
      <w:r w:rsidRPr="007D7E31">
        <w:rPr>
          <w:sz w:val="28"/>
          <w:szCs w:val="28"/>
          <w:lang w:val="vi-VN"/>
        </w:rPr>
        <w:t>ng, hồ sơ sổ s</w:t>
      </w:r>
      <w:r w:rsidR="00932B0A" w:rsidRPr="007D7E31">
        <w:rPr>
          <w:sz w:val="28"/>
          <w:szCs w:val="28"/>
          <w:lang w:val="vi-VN"/>
        </w:rPr>
        <w:t>á</w:t>
      </w:r>
      <w:r w:rsidRPr="007D7E31">
        <w:rPr>
          <w:sz w:val="28"/>
          <w:szCs w:val="28"/>
          <w:lang w:val="vi-VN"/>
        </w:rPr>
        <w:t>ch t</w:t>
      </w:r>
      <w:r w:rsidR="00932B0A" w:rsidRPr="007D7E31">
        <w:rPr>
          <w:sz w:val="28"/>
          <w:szCs w:val="28"/>
          <w:lang w:val="vi-VN"/>
        </w:rPr>
        <w:t>à</w:t>
      </w:r>
      <w:r w:rsidRPr="007D7E31">
        <w:rPr>
          <w:sz w:val="28"/>
          <w:szCs w:val="28"/>
          <w:lang w:val="vi-VN"/>
        </w:rPr>
        <w:t>i chính, t</w:t>
      </w:r>
      <w:r w:rsidR="00932B0A" w:rsidRPr="007D7E31">
        <w:rPr>
          <w:sz w:val="28"/>
          <w:szCs w:val="28"/>
          <w:lang w:val="vi-VN"/>
        </w:rPr>
        <w:t>à</w:t>
      </w:r>
      <w:r w:rsidRPr="007D7E31">
        <w:rPr>
          <w:sz w:val="28"/>
          <w:szCs w:val="28"/>
          <w:lang w:val="vi-VN"/>
        </w:rPr>
        <w:t>i sản.</w:t>
      </w:r>
    </w:p>
    <w:p w:rsidR="00362012" w:rsidRPr="007D7E31" w:rsidRDefault="00F52D00" w:rsidP="007D7E31">
      <w:pPr>
        <w:pStyle w:val="NormalWeb"/>
        <w:spacing w:before="0" w:after="120"/>
        <w:ind w:firstLine="720"/>
        <w:jc w:val="both"/>
        <w:rPr>
          <w:sz w:val="28"/>
          <w:szCs w:val="28"/>
          <w:lang w:val="vi-VN"/>
        </w:rPr>
      </w:pPr>
      <w:r w:rsidRPr="007D7E31">
        <w:rPr>
          <w:sz w:val="28"/>
          <w:szCs w:val="28"/>
          <w:lang w:val="vi-VN"/>
        </w:rPr>
        <w:t>Kiểm tra toàn diện</w:t>
      </w:r>
      <w:r w:rsidR="00A11884">
        <w:rPr>
          <w:sz w:val="28"/>
          <w:szCs w:val="28"/>
          <w:lang w:val="vi-VN"/>
        </w:rPr>
        <w:t>:</w:t>
      </w:r>
      <w:r w:rsidR="006C59A7" w:rsidRPr="007D7E31">
        <w:rPr>
          <w:sz w:val="28"/>
          <w:szCs w:val="28"/>
          <w:lang w:val="vi-VN"/>
        </w:rPr>
        <w:t xml:space="preserve"> </w:t>
      </w:r>
      <w:r w:rsidR="004715E3" w:rsidRPr="007D7E31">
        <w:rPr>
          <w:sz w:val="28"/>
          <w:szCs w:val="28"/>
          <w:lang w:val="vi-VN"/>
        </w:rPr>
        <w:t>Tổ 1, Kiểm tra công tác chủ nhiệm lớp.</w:t>
      </w:r>
    </w:p>
    <w:p w:rsidR="00362012" w:rsidRPr="00251265" w:rsidRDefault="00362012" w:rsidP="007D7E31">
      <w:pPr>
        <w:pStyle w:val="NormalWeb"/>
        <w:spacing w:before="0" w:after="120"/>
        <w:ind w:firstLine="720"/>
        <w:jc w:val="both"/>
        <w:rPr>
          <w:i/>
          <w:sz w:val="28"/>
          <w:szCs w:val="28"/>
        </w:rPr>
      </w:pPr>
      <w:r w:rsidRPr="007D7E31">
        <w:rPr>
          <w:b/>
          <w:sz w:val="28"/>
          <w:szCs w:val="28"/>
          <w:lang w:val="vi-VN"/>
        </w:rPr>
        <w:t>6.2.</w:t>
      </w:r>
      <w:r w:rsidRPr="007D7E31">
        <w:rPr>
          <w:sz w:val="28"/>
          <w:szCs w:val="28"/>
          <w:lang w:val="vi-VN"/>
        </w:rPr>
        <w:t xml:space="preserve"> </w:t>
      </w:r>
      <w:r w:rsidRPr="007D7E31">
        <w:rPr>
          <w:rStyle w:val="Emphasis"/>
          <w:b/>
          <w:bCs/>
          <w:i w:val="0"/>
          <w:sz w:val="28"/>
          <w:szCs w:val="28"/>
          <w:lang w:val="vi-VN"/>
        </w:rPr>
        <w:t>Công tác Thi đua, Khen thưởng</w:t>
      </w:r>
    </w:p>
    <w:p w:rsidR="00362012" w:rsidRPr="007D7E31" w:rsidRDefault="00C43F36" w:rsidP="007D7E31">
      <w:pPr>
        <w:pStyle w:val="NormalWeb"/>
        <w:spacing w:before="0" w:after="120"/>
        <w:ind w:firstLine="720"/>
        <w:jc w:val="both"/>
        <w:rPr>
          <w:sz w:val="28"/>
          <w:szCs w:val="28"/>
          <w:lang w:val="vi-VN"/>
        </w:rPr>
      </w:pPr>
      <w:r w:rsidRPr="007D7E31">
        <w:rPr>
          <w:sz w:val="28"/>
          <w:szCs w:val="28"/>
          <w:lang w:val="vi-VN"/>
        </w:rPr>
        <w:t>Tổ chức các phong trào</w:t>
      </w:r>
      <w:r w:rsidR="00932B0A" w:rsidRPr="007D7E31">
        <w:rPr>
          <w:sz w:val="28"/>
          <w:szCs w:val="28"/>
          <w:lang w:val="vi-VN"/>
        </w:rPr>
        <w:t xml:space="preserve"> chào mừng 20/11 (P.Hiệu trưởng – CT. Công đoàn)</w:t>
      </w:r>
      <w:r w:rsidR="00362012" w:rsidRPr="007D7E31">
        <w:rPr>
          <w:sz w:val="28"/>
          <w:szCs w:val="28"/>
          <w:lang w:val="vi-VN"/>
        </w:rPr>
        <w:t>.</w:t>
      </w:r>
    </w:p>
    <w:p w:rsidR="00362012" w:rsidRPr="00251265" w:rsidRDefault="00362012" w:rsidP="007D7E31">
      <w:pPr>
        <w:pStyle w:val="NormalWeb"/>
        <w:spacing w:before="0" w:after="120"/>
        <w:ind w:firstLine="720"/>
        <w:jc w:val="both"/>
        <w:rPr>
          <w:i/>
          <w:sz w:val="28"/>
          <w:szCs w:val="28"/>
          <w:lang w:val="vi-VN"/>
        </w:rPr>
      </w:pPr>
      <w:r w:rsidRPr="007D7E31">
        <w:rPr>
          <w:b/>
          <w:sz w:val="28"/>
          <w:szCs w:val="28"/>
          <w:lang w:val="vi-VN"/>
        </w:rPr>
        <w:t>7.</w:t>
      </w:r>
      <w:r w:rsidRPr="007D7E31">
        <w:rPr>
          <w:sz w:val="28"/>
          <w:szCs w:val="28"/>
          <w:lang w:val="vi-VN"/>
        </w:rPr>
        <w:t xml:space="preserve"> </w:t>
      </w:r>
      <w:r w:rsidRPr="007D7E31">
        <w:rPr>
          <w:rStyle w:val="Emphasis"/>
          <w:b/>
          <w:bCs/>
          <w:i w:val="0"/>
          <w:sz w:val="28"/>
          <w:szCs w:val="28"/>
          <w:lang w:val="vi-VN"/>
        </w:rPr>
        <w:t>C</w:t>
      </w:r>
      <w:r w:rsidR="00932B0A" w:rsidRPr="007D7E31">
        <w:rPr>
          <w:rStyle w:val="Emphasis"/>
          <w:b/>
          <w:bCs/>
          <w:i w:val="0"/>
          <w:sz w:val="28"/>
          <w:szCs w:val="28"/>
          <w:lang w:val="vi-VN"/>
        </w:rPr>
        <w:t>ô</w:t>
      </w:r>
      <w:r w:rsidRPr="007D7E31">
        <w:rPr>
          <w:rStyle w:val="Emphasis"/>
          <w:b/>
          <w:bCs/>
          <w:i w:val="0"/>
          <w:sz w:val="28"/>
          <w:szCs w:val="28"/>
          <w:lang w:val="vi-VN"/>
        </w:rPr>
        <w:t>ng t</w:t>
      </w:r>
      <w:r w:rsidR="00932B0A" w:rsidRPr="007D7E31">
        <w:rPr>
          <w:rStyle w:val="Emphasis"/>
          <w:b/>
          <w:bCs/>
          <w:i w:val="0"/>
          <w:sz w:val="28"/>
          <w:szCs w:val="28"/>
          <w:lang w:val="vi-VN"/>
        </w:rPr>
        <w:t>á</w:t>
      </w:r>
      <w:r w:rsidRPr="007D7E31">
        <w:rPr>
          <w:rStyle w:val="Emphasis"/>
          <w:b/>
          <w:bCs/>
          <w:i w:val="0"/>
          <w:sz w:val="28"/>
          <w:szCs w:val="28"/>
          <w:lang w:val="vi-VN"/>
        </w:rPr>
        <w:t>c Y tế trường học</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 xml:space="preserve">Thường xuyên kiểm tra, nhắc nhở việc làm sạch khuôn viên trường </w:t>
      </w:r>
      <w:r w:rsidR="00AE167B" w:rsidRPr="007D7E31">
        <w:rPr>
          <w:sz w:val="28"/>
          <w:szCs w:val="28"/>
          <w:lang w:val="vi-VN"/>
        </w:rPr>
        <w:t>lớp, vệ sinh môi trường</w:t>
      </w:r>
      <w:r w:rsidRPr="007D7E31">
        <w:rPr>
          <w:sz w:val="28"/>
          <w:szCs w:val="28"/>
          <w:lang w:val="vi-VN"/>
        </w:rPr>
        <w:t xml:space="preserve"> cho CB</w:t>
      </w:r>
      <w:r w:rsidR="00932B0A" w:rsidRPr="007D7E31">
        <w:rPr>
          <w:sz w:val="28"/>
          <w:szCs w:val="28"/>
          <w:lang w:val="vi-VN"/>
        </w:rPr>
        <w:t>-</w:t>
      </w:r>
      <w:r w:rsidR="00AE167B" w:rsidRPr="007D7E31">
        <w:rPr>
          <w:sz w:val="28"/>
          <w:szCs w:val="28"/>
          <w:lang w:val="vi-VN"/>
        </w:rPr>
        <w:t>VC- HS, chải răng hàng tuần.</w:t>
      </w:r>
    </w:p>
    <w:p w:rsidR="00B7656C" w:rsidRPr="007D7E31" w:rsidRDefault="00B7656C" w:rsidP="001E507F">
      <w:pPr>
        <w:spacing w:after="120"/>
        <w:ind w:firstLine="709"/>
        <w:jc w:val="both"/>
        <w:rPr>
          <w:sz w:val="28"/>
          <w:szCs w:val="28"/>
          <w:lang w:val="vi-VN"/>
        </w:rPr>
      </w:pPr>
      <w:r w:rsidRPr="007D7E31">
        <w:rPr>
          <w:sz w:val="28"/>
          <w:szCs w:val="28"/>
          <w:lang w:val="vi-VN"/>
        </w:rPr>
        <w:t>- Mua thuốc và trang thiết bị dụng cụ y tế.</w:t>
      </w:r>
    </w:p>
    <w:p w:rsidR="00B7656C" w:rsidRPr="007D7E31" w:rsidRDefault="00B7656C" w:rsidP="001E507F">
      <w:pPr>
        <w:spacing w:after="120"/>
        <w:ind w:firstLine="709"/>
        <w:jc w:val="both"/>
        <w:rPr>
          <w:sz w:val="28"/>
          <w:szCs w:val="28"/>
          <w:lang w:val="vi-VN"/>
        </w:rPr>
      </w:pPr>
      <w:r w:rsidRPr="007D7E31">
        <w:rPr>
          <w:sz w:val="28"/>
          <w:szCs w:val="28"/>
          <w:lang w:val="vi-VN"/>
        </w:rPr>
        <w:t>- Thực hiện cấp thuốc vào cấp cứu ban đầu cho học sinh (nếu có)</w:t>
      </w:r>
    </w:p>
    <w:p w:rsidR="00B7656C" w:rsidRPr="007D7E31" w:rsidRDefault="00B7656C" w:rsidP="001E507F">
      <w:pPr>
        <w:spacing w:after="120"/>
        <w:ind w:firstLine="709"/>
        <w:jc w:val="both"/>
        <w:rPr>
          <w:sz w:val="28"/>
          <w:szCs w:val="28"/>
          <w:lang w:val="vi-VN"/>
        </w:rPr>
      </w:pPr>
      <w:r w:rsidRPr="007D7E31">
        <w:rPr>
          <w:sz w:val="28"/>
          <w:szCs w:val="28"/>
          <w:lang w:val="vi-VN"/>
        </w:rPr>
        <w:t>- Tiếp tục tuyên truyền, phòng chống các dịch bệnh</w:t>
      </w:r>
      <w:r w:rsidR="00A11884">
        <w:rPr>
          <w:sz w:val="28"/>
          <w:szCs w:val="28"/>
          <w:lang w:val="vi-VN"/>
        </w:rPr>
        <w:t>...</w:t>
      </w:r>
    </w:p>
    <w:p w:rsidR="00B7656C" w:rsidRPr="007D7E31" w:rsidRDefault="00B7656C" w:rsidP="001E507F">
      <w:pPr>
        <w:spacing w:after="120"/>
        <w:ind w:firstLine="709"/>
        <w:jc w:val="both"/>
        <w:rPr>
          <w:sz w:val="28"/>
          <w:szCs w:val="28"/>
          <w:lang w:val="vi-VN"/>
        </w:rPr>
      </w:pPr>
      <w:r w:rsidRPr="007D7E31">
        <w:rPr>
          <w:sz w:val="28"/>
          <w:szCs w:val="28"/>
          <w:lang w:val="vi-VN"/>
        </w:rPr>
        <w:t>- Tham gia tốt các mặt hoạt động trong nhà trường.</w:t>
      </w:r>
    </w:p>
    <w:p w:rsidR="00B7656C" w:rsidRPr="001E507F" w:rsidRDefault="00B7656C" w:rsidP="001E507F">
      <w:pPr>
        <w:spacing w:after="120"/>
        <w:ind w:firstLine="709"/>
        <w:jc w:val="both"/>
        <w:rPr>
          <w:b/>
          <w:sz w:val="28"/>
          <w:szCs w:val="28"/>
          <w:lang w:val="vi-VN"/>
        </w:rPr>
      </w:pPr>
      <w:r w:rsidRPr="007D7E31">
        <w:rPr>
          <w:b/>
          <w:sz w:val="28"/>
          <w:szCs w:val="28"/>
          <w:lang w:val="vi-VN"/>
        </w:rPr>
        <w:t>8.</w:t>
      </w:r>
      <w:r w:rsidR="007D7E31" w:rsidRPr="001E507F">
        <w:rPr>
          <w:b/>
          <w:sz w:val="28"/>
          <w:szCs w:val="28"/>
          <w:lang w:val="vi-VN"/>
        </w:rPr>
        <w:t xml:space="preserve"> </w:t>
      </w:r>
      <w:r w:rsidR="00251265">
        <w:rPr>
          <w:b/>
          <w:sz w:val="28"/>
          <w:szCs w:val="28"/>
          <w:lang w:val="vi-VN"/>
        </w:rPr>
        <w:t>Kế toán</w:t>
      </w:r>
    </w:p>
    <w:p w:rsidR="00B7656C" w:rsidRPr="007D7E31" w:rsidRDefault="00B7656C" w:rsidP="001E507F">
      <w:pPr>
        <w:spacing w:after="120"/>
        <w:ind w:firstLine="709"/>
        <w:jc w:val="both"/>
        <w:rPr>
          <w:sz w:val="28"/>
          <w:szCs w:val="28"/>
          <w:lang w:val="vi-VN"/>
        </w:rPr>
      </w:pPr>
      <w:r w:rsidRPr="007D7E31">
        <w:rPr>
          <w:sz w:val="28"/>
          <w:szCs w:val="28"/>
          <w:lang w:val="vi-VN"/>
        </w:rPr>
        <w:t>- Chuẩn</w:t>
      </w:r>
      <w:r w:rsidR="00512E95" w:rsidRPr="007D7E31">
        <w:rPr>
          <w:sz w:val="28"/>
          <w:szCs w:val="28"/>
          <w:lang w:val="vi-VN"/>
        </w:rPr>
        <w:t xml:space="preserve"> </w:t>
      </w:r>
      <w:r w:rsidR="00F81240" w:rsidRPr="007D7E31">
        <w:rPr>
          <w:sz w:val="28"/>
          <w:szCs w:val="28"/>
          <w:lang w:val="vi-VN"/>
        </w:rPr>
        <w:t>b</w:t>
      </w:r>
      <w:r w:rsidR="004715E3" w:rsidRPr="007D7E31">
        <w:rPr>
          <w:sz w:val="28"/>
          <w:szCs w:val="28"/>
          <w:lang w:val="vi-VN"/>
        </w:rPr>
        <w:t>ị làm dự toán kinh phí năm 2025</w:t>
      </w:r>
      <w:r w:rsidR="00512E95" w:rsidRPr="007D7E31">
        <w:rPr>
          <w:sz w:val="28"/>
          <w:szCs w:val="28"/>
          <w:lang w:val="vi-VN"/>
        </w:rPr>
        <w:t>.</w:t>
      </w:r>
    </w:p>
    <w:p w:rsidR="00B7656C" w:rsidRPr="00251265" w:rsidRDefault="00B7656C" w:rsidP="001E507F">
      <w:pPr>
        <w:spacing w:after="120"/>
        <w:ind w:firstLine="709"/>
        <w:jc w:val="both"/>
        <w:rPr>
          <w:sz w:val="28"/>
          <w:szCs w:val="28"/>
          <w:lang w:val="vi-VN"/>
        </w:rPr>
      </w:pPr>
      <w:r w:rsidRPr="007D7E31">
        <w:rPr>
          <w:sz w:val="28"/>
          <w:szCs w:val="28"/>
          <w:lang w:val="vi-VN"/>
        </w:rPr>
        <w:t>- Chuẩn bị quyết toán kinh phí cuối quý</w:t>
      </w:r>
      <w:r w:rsidR="00251265" w:rsidRPr="00251265">
        <w:rPr>
          <w:sz w:val="28"/>
          <w:szCs w:val="28"/>
          <w:lang w:val="vi-VN"/>
        </w:rPr>
        <w:t>.</w:t>
      </w:r>
    </w:p>
    <w:p w:rsidR="00B7656C" w:rsidRPr="00251265" w:rsidRDefault="00B7656C" w:rsidP="001E507F">
      <w:pPr>
        <w:spacing w:after="120"/>
        <w:ind w:firstLine="709"/>
        <w:jc w:val="both"/>
        <w:rPr>
          <w:sz w:val="28"/>
          <w:szCs w:val="28"/>
          <w:lang w:val="vi-VN"/>
        </w:rPr>
      </w:pPr>
      <w:r w:rsidRPr="007D7E31">
        <w:rPr>
          <w:sz w:val="28"/>
          <w:szCs w:val="28"/>
          <w:lang w:val="vi-VN"/>
        </w:rPr>
        <w:t>- Báo cáo các loại quỹ và rút lương tháng</w:t>
      </w:r>
      <w:r w:rsidR="00251265" w:rsidRPr="00251265">
        <w:rPr>
          <w:sz w:val="28"/>
          <w:szCs w:val="28"/>
          <w:lang w:val="vi-VN"/>
        </w:rPr>
        <w:t xml:space="preserve"> </w:t>
      </w:r>
      <w:r w:rsidRPr="007D7E31">
        <w:rPr>
          <w:sz w:val="28"/>
          <w:szCs w:val="28"/>
          <w:lang w:val="vi-VN"/>
        </w:rPr>
        <w:t>11</w:t>
      </w:r>
      <w:r w:rsidR="00251265" w:rsidRPr="00251265">
        <w:rPr>
          <w:sz w:val="28"/>
          <w:szCs w:val="28"/>
          <w:lang w:val="vi-VN"/>
        </w:rPr>
        <w:t>.</w:t>
      </w:r>
    </w:p>
    <w:p w:rsidR="00B7656C" w:rsidRPr="007D7E31" w:rsidRDefault="00B7656C" w:rsidP="001E507F">
      <w:pPr>
        <w:spacing w:after="120"/>
        <w:ind w:firstLine="709"/>
        <w:jc w:val="both"/>
        <w:rPr>
          <w:sz w:val="28"/>
          <w:szCs w:val="28"/>
          <w:lang w:val="vi-VN"/>
        </w:rPr>
      </w:pPr>
      <w:r w:rsidRPr="007D7E31">
        <w:rPr>
          <w:sz w:val="28"/>
          <w:szCs w:val="28"/>
          <w:lang w:val="vi-VN"/>
        </w:rPr>
        <w:t>-</w:t>
      </w:r>
      <w:r w:rsidR="001E507F" w:rsidRPr="001E507F">
        <w:rPr>
          <w:sz w:val="28"/>
          <w:szCs w:val="28"/>
          <w:lang w:val="vi-VN"/>
        </w:rPr>
        <w:t xml:space="preserve"> </w:t>
      </w:r>
      <w:r w:rsidRPr="007D7E31">
        <w:rPr>
          <w:sz w:val="28"/>
          <w:szCs w:val="28"/>
          <w:lang w:val="vi-VN"/>
        </w:rPr>
        <w:t>Tổng hợp nhu cầu điều chỉnh kinh phí chi trả các</w:t>
      </w:r>
      <w:r w:rsidR="00512E95" w:rsidRPr="007D7E31">
        <w:rPr>
          <w:sz w:val="28"/>
          <w:szCs w:val="28"/>
          <w:lang w:val="vi-VN"/>
        </w:rPr>
        <w:t xml:space="preserve"> chế độ chính sách cuối năm 202</w:t>
      </w:r>
      <w:r w:rsidR="00251265" w:rsidRPr="00A11884">
        <w:rPr>
          <w:sz w:val="28"/>
          <w:szCs w:val="28"/>
          <w:lang w:val="vi-VN"/>
        </w:rPr>
        <w:t>4</w:t>
      </w:r>
      <w:r w:rsidRPr="007D7E31">
        <w:rPr>
          <w:sz w:val="28"/>
          <w:szCs w:val="28"/>
          <w:lang w:val="vi-VN"/>
        </w:rPr>
        <w:t>.</w:t>
      </w:r>
    </w:p>
    <w:p w:rsidR="00932B0A" w:rsidRPr="007D7E31" w:rsidRDefault="00B7656C" w:rsidP="007D7E31">
      <w:pPr>
        <w:spacing w:after="120"/>
        <w:ind w:firstLine="720"/>
        <w:jc w:val="both"/>
        <w:rPr>
          <w:sz w:val="28"/>
          <w:szCs w:val="28"/>
          <w:lang w:val="vi-VN"/>
        </w:rPr>
      </w:pPr>
      <w:r w:rsidRPr="007D7E31">
        <w:rPr>
          <w:sz w:val="28"/>
          <w:szCs w:val="28"/>
          <w:lang w:val="vi-VN"/>
        </w:rPr>
        <w:t>- Công khai tài chính theo quy định.</w:t>
      </w:r>
      <w:bookmarkStart w:id="0" w:name="_GoBack"/>
      <w:bookmarkEnd w:id="0"/>
    </w:p>
    <w:p w:rsidR="00B7656C" w:rsidRPr="00251265" w:rsidRDefault="007D7E31" w:rsidP="007D7E31">
      <w:pPr>
        <w:pStyle w:val="NormalWeb"/>
        <w:spacing w:before="0" w:after="120"/>
        <w:ind w:firstLine="720"/>
        <w:jc w:val="both"/>
        <w:rPr>
          <w:sz w:val="28"/>
          <w:szCs w:val="28"/>
        </w:rPr>
      </w:pPr>
      <w:r w:rsidRPr="007D7E31">
        <w:rPr>
          <w:b/>
          <w:sz w:val="28"/>
          <w:szCs w:val="28"/>
        </w:rPr>
        <w:t>9</w:t>
      </w:r>
      <w:r w:rsidR="00362012" w:rsidRPr="007D7E31">
        <w:rPr>
          <w:b/>
          <w:sz w:val="28"/>
          <w:szCs w:val="28"/>
          <w:lang w:val="vi-VN"/>
        </w:rPr>
        <w:t>.</w:t>
      </w:r>
      <w:r w:rsidR="00362012" w:rsidRPr="007D7E31">
        <w:rPr>
          <w:sz w:val="28"/>
          <w:szCs w:val="28"/>
          <w:lang w:val="vi-VN"/>
        </w:rPr>
        <w:t xml:space="preserve"> </w:t>
      </w:r>
      <w:r w:rsidR="00362012" w:rsidRPr="007D7E31">
        <w:rPr>
          <w:rStyle w:val="Emphasis"/>
          <w:b/>
          <w:bCs/>
          <w:i w:val="0"/>
          <w:sz w:val="28"/>
          <w:szCs w:val="28"/>
          <w:lang w:val="vi-VN"/>
        </w:rPr>
        <w:t>C</w:t>
      </w:r>
      <w:r w:rsidR="00932B0A" w:rsidRPr="007D7E31">
        <w:rPr>
          <w:rStyle w:val="Emphasis"/>
          <w:b/>
          <w:bCs/>
          <w:i w:val="0"/>
          <w:sz w:val="28"/>
          <w:szCs w:val="28"/>
          <w:lang w:val="vi-VN"/>
        </w:rPr>
        <w:t>ô</w:t>
      </w:r>
      <w:r w:rsidR="00362012" w:rsidRPr="007D7E31">
        <w:rPr>
          <w:rStyle w:val="Emphasis"/>
          <w:b/>
          <w:bCs/>
          <w:i w:val="0"/>
          <w:sz w:val="28"/>
          <w:szCs w:val="28"/>
          <w:lang w:val="vi-VN"/>
        </w:rPr>
        <w:t>ng t</w:t>
      </w:r>
      <w:r w:rsidR="00932B0A" w:rsidRPr="007D7E31">
        <w:rPr>
          <w:rStyle w:val="Emphasis"/>
          <w:b/>
          <w:bCs/>
          <w:i w:val="0"/>
          <w:sz w:val="28"/>
          <w:szCs w:val="28"/>
          <w:lang w:val="vi-VN"/>
        </w:rPr>
        <w:t>á</w:t>
      </w:r>
      <w:r w:rsidR="00362012" w:rsidRPr="007D7E31">
        <w:rPr>
          <w:rStyle w:val="Emphasis"/>
          <w:b/>
          <w:bCs/>
          <w:i w:val="0"/>
          <w:sz w:val="28"/>
          <w:szCs w:val="28"/>
          <w:lang w:val="vi-VN"/>
        </w:rPr>
        <w:t>c kh</w:t>
      </w:r>
      <w:r w:rsidR="00932B0A" w:rsidRPr="007D7E31">
        <w:rPr>
          <w:rStyle w:val="Emphasis"/>
          <w:b/>
          <w:bCs/>
          <w:i w:val="0"/>
          <w:sz w:val="28"/>
          <w:szCs w:val="28"/>
          <w:lang w:val="vi-VN"/>
        </w:rPr>
        <w:t>á</w:t>
      </w:r>
      <w:r w:rsidR="00362012" w:rsidRPr="007D7E31">
        <w:rPr>
          <w:rStyle w:val="Emphasis"/>
          <w:b/>
          <w:bCs/>
          <w:i w:val="0"/>
          <w:sz w:val="28"/>
          <w:szCs w:val="28"/>
          <w:lang w:val="vi-VN"/>
        </w:rPr>
        <w:t>c</w:t>
      </w:r>
    </w:p>
    <w:p w:rsidR="00362012" w:rsidRPr="007D7E31" w:rsidRDefault="00932B0A" w:rsidP="007D7E31">
      <w:pPr>
        <w:pStyle w:val="NormalWeb"/>
        <w:spacing w:before="0" w:after="120"/>
        <w:ind w:firstLine="720"/>
        <w:jc w:val="both"/>
        <w:rPr>
          <w:sz w:val="28"/>
          <w:szCs w:val="28"/>
          <w:lang w:val="vi-VN"/>
        </w:rPr>
      </w:pPr>
      <w:r w:rsidRPr="007D7E31">
        <w:rPr>
          <w:sz w:val="28"/>
          <w:szCs w:val="28"/>
          <w:lang w:val="vi-VN"/>
        </w:rPr>
        <w:t>Bộ phận</w:t>
      </w:r>
      <w:r w:rsidR="00362012" w:rsidRPr="007D7E31">
        <w:rPr>
          <w:sz w:val="28"/>
          <w:szCs w:val="28"/>
          <w:lang w:val="vi-VN"/>
        </w:rPr>
        <w:t xml:space="preserve"> Chuyên môn, Ban Văn thể mỹ, Liên đội phối hợp tổ chức tốt các hoạt đ</w:t>
      </w:r>
      <w:r w:rsidR="009B3DF9" w:rsidRPr="007D7E31">
        <w:rPr>
          <w:sz w:val="28"/>
          <w:szCs w:val="28"/>
          <w:lang w:val="vi-VN"/>
        </w:rPr>
        <w:t>ộ</w:t>
      </w:r>
      <w:r w:rsidR="00362012" w:rsidRPr="007D7E31">
        <w:rPr>
          <w:sz w:val="28"/>
          <w:szCs w:val="28"/>
          <w:lang w:val="vi-VN"/>
        </w:rPr>
        <w:t>ng, các cuộc thi-hội thi chào mừng ngày Nhà Giáo Việt Nam đối với học sinh.</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Phối hợp chuẩn bị tốt các điều k</w:t>
      </w:r>
      <w:r w:rsidR="002031BE" w:rsidRPr="007D7E31">
        <w:rPr>
          <w:sz w:val="28"/>
          <w:szCs w:val="28"/>
          <w:lang w:val="vi-VN"/>
        </w:rPr>
        <w:t xml:space="preserve">iện để tổ chức tọa đàm kỉ niệm </w:t>
      </w:r>
      <w:r w:rsidR="00700542" w:rsidRPr="007D7E31">
        <w:rPr>
          <w:sz w:val="28"/>
          <w:szCs w:val="28"/>
          <w:lang w:val="vi-VN"/>
        </w:rPr>
        <w:t>42</w:t>
      </w:r>
      <w:r w:rsidRPr="007D7E31">
        <w:rPr>
          <w:sz w:val="28"/>
          <w:szCs w:val="28"/>
          <w:lang w:val="vi-VN"/>
        </w:rPr>
        <w:t xml:space="preserve"> năm ngày N</w:t>
      </w:r>
      <w:r w:rsidR="006A0EC2" w:rsidRPr="007D7E31">
        <w:rPr>
          <w:sz w:val="28"/>
          <w:szCs w:val="28"/>
          <w:lang w:val="vi-VN"/>
        </w:rPr>
        <w:t>hà Giáo Việt Nam như</w:t>
      </w:r>
      <w:r w:rsidRPr="007D7E31">
        <w:rPr>
          <w:sz w:val="28"/>
          <w:szCs w:val="28"/>
          <w:lang w:val="vi-VN"/>
        </w:rPr>
        <w:t>; tổ Văn ph</w:t>
      </w:r>
      <w:r w:rsidR="009B3DF9" w:rsidRPr="007D7E31">
        <w:rPr>
          <w:sz w:val="28"/>
          <w:szCs w:val="28"/>
          <w:lang w:val="vi-VN"/>
        </w:rPr>
        <w:t>ò</w:t>
      </w:r>
      <w:r w:rsidRPr="007D7E31">
        <w:rPr>
          <w:sz w:val="28"/>
          <w:szCs w:val="28"/>
          <w:lang w:val="vi-VN"/>
        </w:rPr>
        <w:t xml:space="preserve">ng chuẩn bị giấy mời mời đại biểu, hoa để tặng; Chủ tịch Công đoàn chuẩn bị các điều kiện để biểu dương khen thưởng </w:t>
      </w:r>
      <w:r w:rsidR="00A11884" w:rsidRPr="00A11884">
        <w:rPr>
          <w:sz w:val="28"/>
          <w:szCs w:val="28"/>
          <w:lang w:val="vi-VN"/>
        </w:rPr>
        <w:t xml:space="preserve">viên </w:t>
      </w:r>
      <w:r w:rsidR="00A11884" w:rsidRPr="00A11884">
        <w:rPr>
          <w:sz w:val="28"/>
          <w:szCs w:val="28"/>
          <w:lang w:val="vi-VN"/>
        </w:rPr>
        <w:lastRenderedPageBreak/>
        <w:t xml:space="preserve">chức </w:t>
      </w:r>
      <w:r w:rsidRPr="007D7E31">
        <w:rPr>
          <w:sz w:val="28"/>
          <w:szCs w:val="28"/>
          <w:lang w:val="vi-VN"/>
        </w:rPr>
        <w:t>hoàn thành xuất sắc trong phong trào thi đua năm học 20</w:t>
      </w:r>
      <w:r w:rsidR="005438E8" w:rsidRPr="007D7E31">
        <w:rPr>
          <w:sz w:val="28"/>
          <w:szCs w:val="28"/>
          <w:lang w:val="vi-VN"/>
        </w:rPr>
        <w:t>2</w:t>
      </w:r>
      <w:r w:rsidR="004715E3" w:rsidRPr="007D7E31">
        <w:rPr>
          <w:sz w:val="28"/>
          <w:szCs w:val="28"/>
          <w:lang w:val="vi-VN"/>
        </w:rPr>
        <w:t>4</w:t>
      </w:r>
      <w:r w:rsidR="00512E95" w:rsidRPr="007D7E31">
        <w:rPr>
          <w:sz w:val="28"/>
          <w:szCs w:val="28"/>
          <w:lang w:val="vi-VN"/>
        </w:rPr>
        <w:t>-20</w:t>
      </w:r>
      <w:r w:rsidR="004715E3" w:rsidRPr="007D7E31">
        <w:rPr>
          <w:sz w:val="28"/>
          <w:szCs w:val="28"/>
          <w:lang w:val="vi-VN"/>
        </w:rPr>
        <w:t>25</w:t>
      </w:r>
      <w:r w:rsidRPr="007D7E31">
        <w:rPr>
          <w:sz w:val="28"/>
          <w:szCs w:val="28"/>
          <w:lang w:val="vi-VN"/>
        </w:rPr>
        <w:t xml:space="preserve">; TPTĐ chuẩn bị chương trình văn nghệ; Ban Văn Thể Mĩ chuẩn bị âm thanh, </w:t>
      </w:r>
      <w:r w:rsidR="009B3DF9" w:rsidRPr="007D7E31">
        <w:rPr>
          <w:sz w:val="28"/>
          <w:szCs w:val="28"/>
          <w:lang w:val="vi-VN"/>
        </w:rPr>
        <w:t>loa đài và trang trí hội trường</w:t>
      </w:r>
      <w:r w:rsidRPr="007D7E31">
        <w:rPr>
          <w:sz w:val="28"/>
          <w:szCs w:val="28"/>
          <w:lang w:val="vi-VN"/>
        </w:rPr>
        <w:t>.</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Tổng phụ trách Đội phối hợp với GVCN các lớp tăng cường công tác tuyên truyền phổ biến, kiểm tra đánh giá việc học sinh thực hiện Luật Giao thông đường bộ.</w:t>
      </w:r>
    </w:p>
    <w:p w:rsidR="00362012" w:rsidRPr="007D7E31" w:rsidRDefault="007D7E31" w:rsidP="007D7E31">
      <w:pPr>
        <w:pStyle w:val="NormalWeb"/>
        <w:spacing w:before="0" w:after="120"/>
        <w:ind w:firstLine="720"/>
        <w:jc w:val="both"/>
        <w:rPr>
          <w:rStyle w:val="Strong"/>
          <w:sz w:val="28"/>
          <w:szCs w:val="28"/>
          <w:lang w:val="vi-VN"/>
        </w:rPr>
      </w:pPr>
      <w:r w:rsidRPr="007D7E31">
        <w:rPr>
          <w:b/>
          <w:sz w:val="28"/>
          <w:szCs w:val="28"/>
          <w:lang w:val="vi-VN"/>
        </w:rPr>
        <w:t>IV</w:t>
      </w:r>
      <w:r w:rsidR="00362012" w:rsidRPr="007D7E31">
        <w:rPr>
          <w:b/>
          <w:sz w:val="28"/>
          <w:szCs w:val="28"/>
          <w:lang w:val="vi-VN"/>
        </w:rPr>
        <w:t>.</w:t>
      </w:r>
      <w:r w:rsidR="00362012" w:rsidRPr="007D7E31">
        <w:rPr>
          <w:sz w:val="28"/>
          <w:szCs w:val="28"/>
          <w:lang w:val="vi-VN"/>
        </w:rPr>
        <w:t xml:space="preserve"> </w:t>
      </w:r>
      <w:r w:rsidR="009B3DF9" w:rsidRPr="007D7E31">
        <w:rPr>
          <w:rStyle w:val="Strong"/>
          <w:sz w:val="28"/>
          <w:szCs w:val="28"/>
          <w:lang w:val="vi-VN"/>
        </w:rPr>
        <w:t>LỊCH CÔNG TÁC TRỌNG TÂM</w:t>
      </w:r>
    </w:p>
    <w:p w:rsidR="00362012" w:rsidRPr="007D7E31" w:rsidRDefault="00362012" w:rsidP="007D7E31">
      <w:pPr>
        <w:pStyle w:val="NormalWeb"/>
        <w:spacing w:before="0" w:after="120"/>
        <w:ind w:firstLine="720"/>
        <w:jc w:val="both"/>
        <w:rPr>
          <w:sz w:val="28"/>
          <w:szCs w:val="28"/>
          <w:lang w:val="vi-VN"/>
        </w:rPr>
      </w:pPr>
      <w:r w:rsidRPr="007D7E31">
        <w:rPr>
          <w:sz w:val="28"/>
          <w:szCs w:val="28"/>
          <w:lang w:val="vi-VN"/>
        </w:rPr>
        <w:t>Thời gian c</w:t>
      </w:r>
      <w:r w:rsidR="009B3DF9" w:rsidRPr="007D7E31">
        <w:rPr>
          <w:sz w:val="28"/>
          <w:szCs w:val="28"/>
          <w:lang w:val="vi-VN"/>
        </w:rPr>
        <w:t>ò</w:t>
      </w:r>
      <w:r w:rsidRPr="007D7E31">
        <w:rPr>
          <w:sz w:val="28"/>
          <w:szCs w:val="28"/>
          <w:lang w:val="vi-VN"/>
        </w:rPr>
        <w:t>n lại thực hiện c</w:t>
      </w:r>
      <w:r w:rsidR="009B3DF9" w:rsidRPr="007D7E31">
        <w:rPr>
          <w:sz w:val="28"/>
          <w:szCs w:val="28"/>
          <w:lang w:val="vi-VN"/>
        </w:rPr>
        <w:t>ô</w:t>
      </w:r>
      <w:r w:rsidRPr="007D7E31">
        <w:rPr>
          <w:sz w:val="28"/>
          <w:szCs w:val="28"/>
          <w:lang w:val="vi-VN"/>
        </w:rPr>
        <w:t>ng t</w:t>
      </w:r>
      <w:r w:rsidR="009B3DF9" w:rsidRPr="007D7E31">
        <w:rPr>
          <w:sz w:val="28"/>
          <w:szCs w:val="28"/>
          <w:lang w:val="vi-VN"/>
        </w:rPr>
        <w:t>á</w:t>
      </w:r>
      <w:r w:rsidRPr="007D7E31">
        <w:rPr>
          <w:sz w:val="28"/>
          <w:szCs w:val="28"/>
          <w:lang w:val="vi-VN"/>
        </w:rPr>
        <w:t>c kiểm tra nội bộ trường học, xử lí sự vụ.</w:t>
      </w:r>
    </w:p>
    <w:p w:rsidR="00362012" w:rsidRPr="00251265" w:rsidRDefault="00362012" w:rsidP="007D7E31">
      <w:pPr>
        <w:pStyle w:val="NormalWeb"/>
        <w:spacing w:before="0" w:after="120"/>
        <w:ind w:firstLine="720"/>
        <w:jc w:val="both"/>
        <w:rPr>
          <w:sz w:val="28"/>
          <w:szCs w:val="28"/>
        </w:rPr>
      </w:pPr>
      <w:r w:rsidRPr="007D7E31">
        <w:rPr>
          <w:b/>
          <w:sz w:val="28"/>
          <w:szCs w:val="28"/>
          <w:lang w:val="vi-VN"/>
        </w:rPr>
        <w:t>V.</w:t>
      </w:r>
      <w:r w:rsidRPr="007D7E31">
        <w:rPr>
          <w:sz w:val="28"/>
          <w:szCs w:val="28"/>
          <w:lang w:val="vi-VN"/>
        </w:rPr>
        <w:t xml:space="preserve"> </w:t>
      </w:r>
      <w:r w:rsidR="009B3DF9" w:rsidRPr="007D7E31">
        <w:rPr>
          <w:rStyle w:val="Strong"/>
          <w:sz w:val="28"/>
          <w:szCs w:val="28"/>
          <w:lang w:val="vi-VN"/>
        </w:rPr>
        <w:t>TÔ CHỨC THỰC HIỆN</w:t>
      </w:r>
    </w:p>
    <w:p w:rsidR="001700C2" w:rsidRPr="007D7E31" w:rsidRDefault="001700C2" w:rsidP="007D7E31">
      <w:pPr>
        <w:pStyle w:val="NormalWeb"/>
        <w:spacing w:before="0" w:after="120"/>
        <w:ind w:firstLine="720"/>
        <w:jc w:val="both"/>
        <w:rPr>
          <w:sz w:val="28"/>
          <w:szCs w:val="28"/>
          <w:lang w:val="vi-VN"/>
        </w:rPr>
      </w:pPr>
      <w:r w:rsidRPr="007D7E31">
        <w:rPr>
          <w:sz w:val="28"/>
          <w:szCs w:val="28"/>
          <w:lang w:val="vi-VN"/>
        </w:rPr>
        <w:t>Căn cứ kế hoạch này, yêu cầu các bộ phận cụ thể hoá bằng chương trình hành động và tổ chức thực hiện; tất cả CB-GV-CNV quán triệt thực hiện nghiêm túc, có hiệu quả. Trong quá trình thực hiện, có gì thay đổi nhà trường sẽ thông báo tại bảng ít nhất trước 01 ngày.</w:t>
      </w:r>
      <w:r w:rsidR="007D7E31" w:rsidRPr="007D7E31">
        <w:rPr>
          <w:sz w:val="28"/>
          <w:szCs w:val="28"/>
          <w:lang w:val="vi-VN"/>
        </w:rPr>
        <w:t>/.</w:t>
      </w:r>
    </w:p>
    <w:p w:rsidR="001700C2" w:rsidRPr="007D7E31" w:rsidRDefault="001700C2" w:rsidP="001700C2">
      <w:pPr>
        <w:pStyle w:val="NormalWeb"/>
        <w:tabs>
          <w:tab w:val="center" w:pos="7088"/>
        </w:tabs>
        <w:spacing w:before="0" w:after="0"/>
        <w:jc w:val="both"/>
        <w:rPr>
          <w:rStyle w:val="Emphasis"/>
          <w:b/>
          <w:bCs/>
          <w:sz w:val="26"/>
          <w:szCs w:val="26"/>
          <w:lang w:val="vi-VN"/>
        </w:rPr>
      </w:pPr>
    </w:p>
    <w:p w:rsidR="001700C2" w:rsidRPr="007D7E31" w:rsidRDefault="001700C2" w:rsidP="001700C2">
      <w:pPr>
        <w:pStyle w:val="NormalWeb"/>
        <w:tabs>
          <w:tab w:val="center" w:pos="7088"/>
        </w:tabs>
        <w:spacing w:before="0" w:after="0"/>
        <w:jc w:val="both"/>
        <w:rPr>
          <w:rStyle w:val="Strong"/>
          <w:sz w:val="26"/>
          <w:szCs w:val="26"/>
          <w:lang w:val="vi-VN"/>
        </w:rPr>
      </w:pPr>
      <w:r w:rsidRPr="007D7E31">
        <w:rPr>
          <w:rStyle w:val="Emphasis"/>
          <w:b/>
          <w:bCs/>
          <w:lang w:val="vi-VN"/>
        </w:rPr>
        <w:t>Nơi nhận</w:t>
      </w:r>
      <w:r w:rsidRPr="007D7E31">
        <w:rPr>
          <w:lang w:val="vi-VN"/>
        </w:rPr>
        <w:t>:</w:t>
      </w:r>
      <w:r w:rsidRPr="007D7E31">
        <w:rPr>
          <w:rStyle w:val="Emphasis"/>
          <w:b/>
          <w:bCs/>
          <w:sz w:val="26"/>
          <w:szCs w:val="26"/>
          <w:lang w:val="vi-VN"/>
        </w:rPr>
        <w:tab/>
      </w:r>
      <w:r w:rsidRPr="007D7E31">
        <w:rPr>
          <w:rStyle w:val="Strong"/>
          <w:sz w:val="26"/>
          <w:szCs w:val="26"/>
          <w:lang w:val="vi-VN"/>
        </w:rPr>
        <w:t xml:space="preserve">HIỆU TRƯỞNG </w:t>
      </w:r>
    </w:p>
    <w:p w:rsidR="001700C2" w:rsidRPr="007D7E31" w:rsidRDefault="001700C2" w:rsidP="001700C2">
      <w:pPr>
        <w:pStyle w:val="NormalWeb"/>
        <w:spacing w:before="0" w:after="0"/>
        <w:jc w:val="both"/>
        <w:rPr>
          <w:sz w:val="22"/>
          <w:lang w:val="vi-VN"/>
        </w:rPr>
      </w:pPr>
      <w:r w:rsidRPr="007D7E31">
        <w:rPr>
          <w:sz w:val="22"/>
          <w:lang w:val="vi-VN"/>
        </w:rPr>
        <w:t>- Phòng GD&amp;ĐT Cần Giuộc (báo cáo);</w:t>
      </w:r>
    </w:p>
    <w:p w:rsidR="001700C2" w:rsidRPr="007D7E31" w:rsidRDefault="001700C2" w:rsidP="001700C2">
      <w:pPr>
        <w:pStyle w:val="NormalWeb"/>
        <w:spacing w:before="0" w:after="0"/>
        <w:jc w:val="both"/>
        <w:rPr>
          <w:sz w:val="22"/>
          <w:lang w:val="vi-VN"/>
        </w:rPr>
      </w:pPr>
      <w:r w:rsidRPr="007D7E31">
        <w:rPr>
          <w:sz w:val="22"/>
          <w:lang w:val="vi-VN"/>
        </w:rPr>
        <w:t>- Chi bộ trường (báo cáo);</w:t>
      </w:r>
    </w:p>
    <w:p w:rsidR="001700C2" w:rsidRPr="007D7E31" w:rsidRDefault="001700C2" w:rsidP="001700C2">
      <w:pPr>
        <w:pStyle w:val="NormalWeb"/>
        <w:spacing w:before="0" w:after="0"/>
        <w:jc w:val="both"/>
        <w:rPr>
          <w:sz w:val="22"/>
          <w:lang w:val="vi-VN"/>
        </w:rPr>
      </w:pPr>
      <w:r w:rsidRPr="007D7E31">
        <w:rPr>
          <w:sz w:val="22"/>
          <w:lang w:val="vi-VN"/>
        </w:rPr>
        <w:t>- Các bộ phận, đoàn thể (thực hiện);</w:t>
      </w:r>
      <w:r w:rsidRPr="007D7E31">
        <w:rPr>
          <w:sz w:val="22"/>
          <w:lang w:val="vi-VN"/>
        </w:rPr>
        <w:tab/>
      </w:r>
      <w:r w:rsidRPr="007D7E31">
        <w:rPr>
          <w:sz w:val="22"/>
          <w:lang w:val="vi-VN"/>
        </w:rPr>
        <w:tab/>
      </w:r>
      <w:r w:rsidRPr="007D7E31">
        <w:rPr>
          <w:sz w:val="22"/>
          <w:lang w:val="vi-VN"/>
        </w:rPr>
        <w:tab/>
      </w:r>
      <w:r w:rsidRPr="007D7E31">
        <w:rPr>
          <w:sz w:val="22"/>
          <w:lang w:val="vi-VN"/>
        </w:rPr>
        <w:tab/>
      </w:r>
    </w:p>
    <w:p w:rsidR="001700C2" w:rsidRPr="007D7E31" w:rsidRDefault="001700C2" w:rsidP="001700C2">
      <w:pPr>
        <w:pStyle w:val="NormalWeb"/>
        <w:spacing w:before="0" w:after="0"/>
        <w:jc w:val="both"/>
        <w:rPr>
          <w:sz w:val="22"/>
          <w:lang w:val="vi-VN"/>
        </w:rPr>
      </w:pPr>
      <w:r w:rsidRPr="007D7E31">
        <w:rPr>
          <w:sz w:val="22"/>
          <w:lang w:val="vi-VN"/>
        </w:rPr>
        <w:t xml:space="preserve">- Tổ khối chuyên môn (thực hiện);      </w:t>
      </w:r>
      <w:r w:rsidRPr="007D7E31">
        <w:rPr>
          <w:sz w:val="22"/>
          <w:lang w:val="vi-VN"/>
        </w:rPr>
        <w:tab/>
      </w:r>
      <w:r w:rsidRPr="007D7E31">
        <w:rPr>
          <w:sz w:val="22"/>
          <w:lang w:val="vi-VN"/>
        </w:rPr>
        <w:tab/>
      </w:r>
      <w:r w:rsidRPr="007D7E31">
        <w:rPr>
          <w:sz w:val="22"/>
          <w:lang w:val="vi-VN"/>
        </w:rPr>
        <w:tab/>
      </w:r>
      <w:r w:rsidRPr="007D7E31">
        <w:rPr>
          <w:sz w:val="22"/>
          <w:lang w:val="vi-VN"/>
        </w:rPr>
        <w:tab/>
        <w:t xml:space="preserve">       </w:t>
      </w:r>
    </w:p>
    <w:p w:rsidR="00B6443F" w:rsidRPr="007D7E31" w:rsidRDefault="001700C2" w:rsidP="009B3DF9">
      <w:pPr>
        <w:pStyle w:val="NormalWeb"/>
        <w:spacing w:before="0" w:after="0"/>
        <w:jc w:val="both"/>
        <w:rPr>
          <w:sz w:val="26"/>
          <w:szCs w:val="26"/>
          <w:lang w:val="vi-VN"/>
        </w:rPr>
      </w:pPr>
      <w:r w:rsidRPr="007D7E31">
        <w:rPr>
          <w:sz w:val="22"/>
          <w:lang w:val="vi-VN"/>
        </w:rPr>
        <w:t>- Lưu: VT.</w:t>
      </w:r>
      <w:r w:rsidR="006A0EC2" w:rsidRPr="007D7E31">
        <w:rPr>
          <w:sz w:val="22"/>
          <w:lang w:val="vi-VN"/>
        </w:rPr>
        <w:t xml:space="preserve">                                                   </w:t>
      </w:r>
      <w:r w:rsidR="00DB1775" w:rsidRPr="007D7E31">
        <w:rPr>
          <w:sz w:val="22"/>
          <w:lang w:val="vi-VN"/>
        </w:rPr>
        <w:t xml:space="preserve">                         </w:t>
      </w:r>
      <w:r w:rsidR="00796C80" w:rsidRPr="007D7E31">
        <w:rPr>
          <w:sz w:val="22"/>
          <w:lang w:val="vi-VN"/>
        </w:rPr>
        <w:t xml:space="preserve"> </w:t>
      </w:r>
      <w:r w:rsidR="006A0EC2" w:rsidRPr="007D7E31">
        <w:rPr>
          <w:sz w:val="22"/>
          <w:lang w:val="vi-VN"/>
        </w:rPr>
        <w:t xml:space="preserve"> </w:t>
      </w:r>
      <w:r w:rsidR="00D8688C" w:rsidRPr="007D7E31">
        <w:rPr>
          <w:sz w:val="22"/>
          <w:lang w:val="vi-VN"/>
        </w:rPr>
        <w:t xml:space="preserve">    </w:t>
      </w:r>
      <w:r w:rsidR="006A0EC2" w:rsidRPr="007D7E31">
        <w:rPr>
          <w:b/>
          <w:sz w:val="26"/>
          <w:szCs w:val="26"/>
          <w:lang w:val="vi-VN"/>
        </w:rPr>
        <w:t>Đặng Hòang Tường Vi</w:t>
      </w:r>
    </w:p>
    <w:sectPr w:rsidR="00B6443F" w:rsidRPr="007D7E31" w:rsidSect="00251265">
      <w:headerReference w:type="default" r:id="rId9"/>
      <w:footerReference w:type="even" r:id="rId10"/>
      <w:footerReference w:type="default" r:id="rId11"/>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A0" w:rsidRDefault="00940AA0">
      <w:r>
        <w:separator/>
      </w:r>
    </w:p>
  </w:endnote>
  <w:endnote w:type="continuationSeparator" w:id="0">
    <w:p w:rsidR="00940AA0" w:rsidRDefault="0094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C7" w:rsidRDefault="00EC44C7" w:rsidP="00FF4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4C7" w:rsidRDefault="00EC44C7" w:rsidP="001700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C7" w:rsidRDefault="00EC44C7" w:rsidP="001700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A0" w:rsidRDefault="00940AA0">
      <w:r>
        <w:separator/>
      </w:r>
    </w:p>
  </w:footnote>
  <w:footnote w:type="continuationSeparator" w:id="0">
    <w:p w:rsidR="00940AA0" w:rsidRDefault="0094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31" w:rsidRDefault="007D7E31">
    <w:pPr>
      <w:pStyle w:val="Header"/>
      <w:jc w:val="center"/>
    </w:pPr>
    <w:r>
      <w:fldChar w:fldCharType="begin"/>
    </w:r>
    <w:r>
      <w:instrText xml:space="preserve"> PAGE   \* MERGEFORMAT </w:instrText>
    </w:r>
    <w:r>
      <w:fldChar w:fldCharType="separate"/>
    </w:r>
    <w:r w:rsidR="00D11886">
      <w:rPr>
        <w:noProof/>
      </w:rPr>
      <w:t>2</w:t>
    </w:r>
    <w:r>
      <w:rPr>
        <w:noProof/>
      </w:rPr>
      <w:fldChar w:fldCharType="end"/>
    </w:r>
  </w:p>
  <w:p w:rsidR="007D7E31" w:rsidRDefault="007D7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02A9C"/>
    <w:multiLevelType w:val="hybridMultilevel"/>
    <w:tmpl w:val="C8EED3F2"/>
    <w:lvl w:ilvl="0" w:tplc="42DC77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12"/>
    <w:rsid w:val="000237E4"/>
    <w:rsid w:val="00032BCF"/>
    <w:rsid w:val="00041A79"/>
    <w:rsid w:val="00045F65"/>
    <w:rsid w:val="000929EB"/>
    <w:rsid w:val="000C7227"/>
    <w:rsid w:val="001072A5"/>
    <w:rsid w:val="001079A9"/>
    <w:rsid w:val="0011127B"/>
    <w:rsid w:val="00115239"/>
    <w:rsid w:val="001476C6"/>
    <w:rsid w:val="001700C2"/>
    <w:rsid w:val="0018321A"/>
    <w:rsid w:val="0019310D"/>
    <w:rsid w:val="0019359D"/>
    <w:rsid w:val="001A1878"/>
    <w:rsid w:val="001D36B7"/>
    <w:rsid w:val="001D42D6"/>
    <w:rsid w:val="001E507F"/>
    <w:rsid w:val="002031BE"/>
    <w:rsid w:val="00206A70"/>
    <w:rsid w:val="00220694"/>
    <w:rsid w:val="00230EFA"/>
    <w:rsid w:val="00241AD0"/>
    <w:rsid w:val="00247A3B"/>
    <w:rsid w:val="00251265"/>
    <w:rsid w:val="002632B3"/>
    <w:rsid w:val="0028672B"/>
    <w:rsid w:val="00291B17"/>
    <w:rsid w:val="00294EE5"/>
    <w:rsid w:val="002C649C"/>
    <w:rsid w:val="003071D6"/>
    <w:rsid w:val="00355508"/>
    <w:rsid w:val="00362012"/>
    <w:rsid w:val="003638AA"/>
    <w:rsid w:val="003739D7"/>
    <w:rsid w:val="003B6C06"/>
    <w:rsid w:val="003C3F69"/>
    <w:rsid w:val="003D2596"/>
    <w:rsid w:val="003E2FF3"/>
    <w:rsid w:val="003F14D9"/>
    <w:rsid w:val="003F3206"/>
    <w:rsid w:val="0040097D"/>
    <w:rsid w:val="00411516"/>
    <w:rsid w:val="00453AB0"/>
    <w:rsid w:val="00454F08"/>
    <w:rsid w:val="00466F88"/>
    <w:rsid w:val="004715E3"/>
    <w:rsid w:val="004C4F7D"/>
    <w:rsid w:val="004D27BE"/>
    <w:rsid w:val="004E136B"/>
    <w:rsid w:val="0050688B"/>
    <w:rsid w:val="00512E95"/>
    <w:rsid w:val="00540F50"/>
    <w:rsid w:val="005438E8"/>
    <w:rsid w:val="00575D9C"/>
    <w:rsid w:val="00580E12"/>
    <w:rsid w:val="005812F3"/>
    <w:rsid w:val="005A087A"/>
    <w:rsid w:val="005A408F"/>
    <w:rsid w:val="005C34CA"/>
    <w:rsid w:val="005D0AC7"/>
    <w:rsid w:val="005D3739"/>
    <w:rsid w:val="005E5957"/>
    <w:rsid w:val="005F5BED"/>
    <w:rsid w:val="00616CAF"/>
    <w:rsid w:val="00621677"/>
    <w:rsid w:val="00624DCB"/>
    <w:rsid w:val="00632FB9"/>
    <w:rsid w:val="00641754"/>
    <w:rsid w:val="0064196B"/>
    <w:rsid w:val="006705B7"/>
    <w:rsid w:val="00676974"/>
    <w:rsid w:val="00677884"/>
    <w:rsid w:val="00691FA2"/>
    <w:rsid w:val="00693A34"/>
    <w:rsid w:val="006A0EC2"/>
    <w:rsid w:val="006A2EE3"/>
    <w:rsid w:val="006C59A7"/>
    <w:rsid w:val="006C7F80"/>
    <w:rsid w:val="006F56C9"/>
    <w:rsid w:val="00700542"/>
    <w:rsid w:val="00701F60"/>
    <w:rsid w:val="0073321C"/>
    <w:rsid w:val="00790273"/>
    <w:rsid w:val="00794398"/>
    <w:rsid w:val="00796C80"/>
    <w:rsid w:val="007A1BFA"/>
    <w:rsid w:val="007C74EA"/>
    <w:rsid w:val="007D2674"/>
    <w:rsid w:val="007D54AA"/>
    <w:rsid w:val="007D7E31"/>
    <w:rsid w:val="008029A5"/>
    <w:rsid w:val="00886F68"/>
    <w:rsid w:val="008A5AAE"/>
    <w:rsid w:val="008B4F6D"/>
    <w:rsid w:val="008F45CC"/>
    <w:rsid w:val="00910257"/>
    <w:rsid w:val="00932B0A"/>
    <w:rsid w:val="00940AA0"/>
    <w:rsid w:val="009874BB"/>
    <w:rsid w:val="009B3DF9"/>
    <w:rsid w:val="009C1C1F"/>
    <w:rsid w:val="009F14E9"/>
    <w:rsid w:val="009F17E2"/>
    <w:rsid w:val="009F67BB"/>
    <w:rsid w:val="00A01317"/>
    <w:rsid w:val="00A054EE"/>
    <w:rsid w:val="00A103FD"/>
    <w:rsid w:val="00A11884"/>
    <w:rsid w:val="00A60CE7"/>
    <w:rsid w:val="00A63A01"/>
    <w:rsid w:val="00AB0388"/>
    <w:rsid w:val="00AC407E"/>
    <w:rsid w:val="00AD5192"/>
    <w:rsid w:val="00AE167B"/>
    <w:rsid w:val="00B03CFB"/>
    <w:rsid w:val="00B0734C"/>
    <w:rsid w:val="00B23A3C"/>
    <w:rsid w:val="00B25500"/>
    <w:rsid w:val="00B34093"/>
    <w:rsid w:val="00B37F2D"/>
    <w:rsid w:val="00B6443F"/>
    <w:rsid w:val="00B751D7"/>
    <w:rsid w:val="00B7656C"/>
    <w:rsid w:val="00BA2677"/>
    <w:rsid w:val="00BA4FF9"/>
    <w:rsid w:val="00BA65CE"/>
    <w:rsid w:val="00BC6197"/>
    <w:rsid w:val="00BC7A65"/>
    <w:rsid w:val="00BE164E"/>
    <w:rsid w:val="00BE1EB7"/>
    <w:rsid w:val="00BF27E0"/>
    <w:rsid w:val="00BF4E4F"/>
    <w:rsid w:val="00C27DBE"/>
    <w:rsid w:val="00C43F36"/>
    <w:rsid w:val="00C6243B"/>
    <w:rsid w:val="00C667B7"/>
    <w:rsid w:val="00C716AD"/>
    <w:rsid w:val="00C87F51"/>
    <w:rsid w:val="00CA0170"/>
    <w:rsid w:val="00CD0490"/>
    <w:rsid w:val="00CD5221"/>
    <w:rsid w:val="00CE2CD4"/>
    <w:rsid w:val="00CE2FF3"/>
    <w:rsid w:val="00CE5AFC"/>
    <w:rsid w:val="00D11886"/>
    <w:rsid w:val="00D32FD3"/>
    <w:rsid w:val="00D41DAB"/>
    <w:rsid w:val="00D51B95"/>
    <w:rsid w:val="00D55A7E"/>
    <w:rsid w:val="00D622F0"/>
    <w:rsid w:val="00D829F9"/>
    <w:rsid w:val="00D849D0"/>
    <w:rsid w:val="00D8688C"/>
    <w:rsid w:val="00DA2953"/>
    <w:rsid w:val="00DB0B66"/>
    <w:rsid w:val="00DB1775"/>
    <w:rsid w:val="00DE1F3F"/>
    <w:rsid w:val="00DF0C2B"/>
    <w:rsid w:val="00DF2AE8"/>
    <w:rsid w:val="00E448FC"/>
    <w:rsid w:val="00E636E1"/>
    <w:rsid w:val="00E704B1"/>
    <w:rsid w:val="00E81AD7"/>
    <w:rsid w:val="00EC44C7"/>
    <w:rsid w:val="00EC6EDE"/>
    <w:rsid w:val="00F07465"/>
    <w:rsid w:val="00F1252C"/>
    <w:rsid w:val="00F213FD"/>
    <w:rsid w:val="00F2489D"/>
    <w:rsid w:val="00F37201"/>
    <w:rsid w:val="00F45687"/>
    <w:rsid w:val="00F52D00"/>
    <w:rsid w:val="00F5739C"/>
    <w:rsid w:val="00F70D1B"/>
    <w:rsid w:val="00F81240"/>
    <w:rsid w:val="00F93D11"/>
    <w:rsid w:val="00F9630A"/>
    <w:rsid w:val="00F97091"/>
    <w:rsid w:val="00FC4B51"/>
    <w:rsid w:val="00FD1624"/>
    <w:rsid w:val="00FE51BD"/>
    <w:rsid w:val="00FE6C59"/>
    <w:rsid w:val="00FF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12"/>
    <w:rPr>
      <w:sz w:val="26"/>
      <w:szCs w:val="26"/>
    </w:rPr>
  </w:style>
  <w:style w:type="paragraph" w:styleId="Heading4">
    <w:name w:val="heading 4"/>
    <w:basedOn w:val="Normal"/>
    <w:next w:val="Normal"/>
    <w:qFormat/>
    <w:rsid w:val="00362012"/>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362012"/>
    <w:rPr>
      <w:b/>
      <w:bCs/>
    </w:rPr>
  </w:style>
  <w:style w:type="paragraph" w:styleId="NormalWeb">
    <w:name w:val="Normal (Web)"/>
    <w:basedOn w:val="Normal"/>
    <w:rsid w:val="00362012"/>
    <w:pPr>
      <w:spacing w:before="240" w:after="240"/>
    </w:pPr>
    <w:rPr>
      <w:sz w:val="24"/>
      <w:szCs w:val="24"/>
    </w:rPr>
  </w:style>
  <w:style w:type="character" w:styleId="Emphasis">
    <w:name w:val="Emphasis"/>
    <w:qFormat/>
    <w:rsid w:val="00362012"/>
    <w:rPr>
      <w:i/>
      <w:iCs/>
    </w:rPr>
  </w:style>
  <w:style w:type="paragraph" w:styleId="Footer">
    <w:name w:val="footer"/>
    <w:basedOn w:val="Normal"/>
    <w:rsid w:val="001700C2"/>
    <w:pPr>
      <w:tabs>
        <w:tab w:val="center" w:pos="4320"/>
        <w:tab w:val="right" w:pos="8640"/>
      </w:tabs>
    </w:pPr>
  </w:style>
  <w:style w:type="character" w:styleId="PageNumber">
    <w:name w:val="page number"/>
    <w:basedOn w:val="DefaultParagraphFont"/>
    <w:rsid w:val="001700C2"/>
  </w:style>
  <w:style w:type="paragraph" w:customStyle="1" w:styleId="CharCharChar">
    <w:name w:val="Char Char Char"/>
    <w:basedOn w:val="Normal"/>
    <w:autoRedefine/>
    <w:rsid w:val="001832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7D7E31"/>
    <w:pPr>
      <w:tabs>
        <w:tab w:val="center" w:pos="4680"/>
        <w:tab w:val="right" w:pos="9360"/>
      </w:tabs>
    </w:pPr>
  </w:style>
  <w:style w:type="character" w:customStyle="1" w:styleId="HeaderChar">
    <w:name w:val="Header Char"/>
    <w:link w:val="Header"/>
    <w:uiPriority w:val="99"/>
    <w:rsid w:val="007D7E31"/>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12"/>
    <w:rPr>
      <w:sz w:val="26"/>
      <w:szCs w:val="26"/>
    </w:rPr>
  </w:style>
  <w:style w:type="paragraph" w:styleId="Heading4">
    <w:name w:val="heading 4"/>
    <w:basedOn w:val="Normal"/>
    <w:next w:val="Normal"/>
    <w:qFormat/>
    <w:rsid w:val="00362012"/>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362012"/>
    <w:rPr>
      <w:b/>
      <w:bCs/>
    </w:rPr>
  </w:style>
  <w:style w:type="paragraph" w:styleId="NormalWeb">
    <w:name w:val="Normal (Web)"/>
    <w:basedOn w:val="Normal"/>
    <w:rsid w:val="00362012"/>
    <w:pPr>
      <w:spacing w:before="240" w:after="240"/>
    </w:pPr>
    <w:rPr>
      <w:sz w:val="24"/>
      <w:szCs w:val="24"/>
    </w:rPr>
  </w:style>
  <w:style w:type="character" w:styleId="Emphasis">
    <w:name w:val="Emphasis"/>
    <w:qFormat/>
    <w:rsid w:val="00362012"/>
    <w:rPr>
      <w:i/>
      <w:iCs/>
    </w:rPr>
  </w:style>
  <w:style w:type="paragraph" w:styleId="Footer">
    <w:name w:val="footer"/>
    <w:basedOn w:val="Normal"/>
    <w:rsid w:val="001700C2"/>
    <w:pPr>
      <w:tabs>
        <w:tab w:val="center" w:pos="4320"/>
        <w:tab w:val="right" w:pos="8640"/>
      </w:tabs>
    </w:pPr>
  </w:style>
  <w:style w:type="character" w:styleId="PageNumber">
    <w:name w:val="page number"/>
    <w:basedOn w:val="DefaultParagraphFont"/>
    <w:rsid w:val="001700C2"/>
  </w:style>
  <w:style w:type="paragraph" w:customStyle="1" w:styleId="CharCharChar">
    <w:name w:val="Char Char Char"/>
    <w:basedOn w:val="Normal"/>
    <w:autoRedefine/>
    <w:rsid w:val="001832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7D7E31"/>
    <w:pPr>
      <w:tabs>
        <w:tab w:val="center" w:pos="4680"/>
        <w:tab w:val="right" w:pos="9360"/>
      </w:tabs>
    </w:pPr>
  </w:style>
  <w:style w:type="character" w:customStyle="1" w:styleId="HeaderChar">
    <w:name w:val="Header Char"/>
    <w:link w:val="Header"/>
    <w:uiPriority w:val="99"/>
    <w:rsid w:val="007D7E31"/>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5BB9-FEFF-442E-BD1C-FB540329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KẾ HOẠCH</vt:lpstr>
    </vt:vector>
  </TitlesOfParts>
  <Company>HOME</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creator>User</dc:creator>
  <cp:lastModifiedBy>FPT</cp:lastModifiedBy>
  <cp:revision>2</cp:revision>
  <cp:lastPrinted>2018-10-30T02:01:00Z</cp:lastPrinted>
  <dcterms:created xsi:type="dcterms:W3CDTF">2024-11-04T00:29:00Z</dcterms:created>
  <dcterms:modified xsi:type="dcterms:W3CDTF">2024-11-04T00:29:00Z</dcterms:modified>
</cp:coreProperties>
</file>